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39D2F" w14:textId="77777777" w:rsidR="00E742D0" w:rsidRDefault="00E742D0"/>
    <w:p w14:paraId="1410E2D5" w14:textId="5D190DD4" w:rsidR="00E742D0" w:rsidRDefault="00E742D0">
      <w:proofErr w:type="gramStart"/>
      <w:r>
        <w:t>Titulo</w:t>
      </w:r>
      <w:proofErr w:type="gramEnd"/>
    </w:p>
    <w:p w14:paraId="64EFF4A9" w14:textId="77777777" w:rsidR="00E742D0" w:rsidRDefault="00E742D0"/>
    <w:p w14:paraId="166639E3" w14:textId="44F5DF86" w:rsidR="00E742D0" w:rsidRDefault="00E742D0">
      <w:r>
        <w:t>Introdução</w:t>
      </w:r>
    </w:p>
    <w:p w14:paraId="638ABEF6" w14:textId="77777777" w:rsidR="00E742D0" w:rsidRDefault="00E742D0"/>
    <w:p w14:paraId="3ACD4F04" w14:textId="354D2D55" w:rsidR="00E742D0" w:rsidRDefault="00E742D0">
      <w:r>
        <w:t>Metodologia</w:t>
      </w:r>
    </w:p>
    <w:p w14:paraId="25EB1EA1" w14:textId="77777777" w:rsidR="00E742D0" w:rsidRDefault="00E742D0"/>
    <w:p w14:paraId="30CF4EEA" w14:textId="64186C10" w:rsidR="00E742D0" w:rsidRDefault="00E742D0">
      <w:r>
        <w:t>Resultados e Discursões</w:t>
      </w:r>
    </w:p>
    <w:p w14:paraId="47A56194" w14:textId="77777777" w:rsidR="00E742D0" w:rsidRDefault="00E742D0"/>
    <w:p w14:paraId="6881E9DA" w14:textId="19A1EB32" w:rsidR="00E742D0" w:rsidRDefault="00E742D0">
      <w:r>
        <w:t>Conclusões</w:t>
      </w:r>
    </w:p>
    <w:p w14:paraId="7394F064" w14:textId="77777777" w:rsidR="00E742D0" w:rsidRDefault="00E742D0"/>
    <w:p w14:paraId="5D3C5889" w14:textId="5C0B68C8" w:rsidR="00E742D0" w:rsidRDefault="00E742D0">
      <w:r>
        <w:t>Referencias Bibliograficas</w:t>
      </w:r>
    </w:p>
    <w:sectPr w:rsidR="00E742D0" w:rsidSect="00E742D0">
      <w:headerReference w:type="default" r:id="rId6"/>
      <w:pgSz w:w="11906" w:h="16838"/>
      <w:pgMar w:top="1417" w:right="849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E6E45D" w14:textId="77777777" w:rsidR="00FD0DC8" w:rsidRDefault="00FD0DC8" w:rsidP="00E742D0">
      <w:pPr>
        <w:spacing w:after="0" w:line="240" w:lineRule="auto"/>
      </w:pPr>
      <w:r>
        <w:separator/>
      </w:r>
    </w:p>
  </w:endnote>
  <w:endnote w:type="continuationSeparator" w:id="0">
    <w:p w14:paraId="766B0454" w14:textId="77777777" w:rsidR="00FD0DC8" w:rsidRDefault="00FD0DC8" w:rsidP="00E74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63B56A" w14:textId="77777777" w:rsidR="00FD0DC8" w:rsidRDefault="00FD0DC8" w:rsidP="00E742D0">
      <w:pPr>
        <w:spacing w:after="0" w:line="240" w:lineRule="auto"/>
      </w:pPr>
      <w:r>
        <w:separator/>
      </w:r>
    </w:p>
  </w:footnote>
  <w:footnote w:type="continuationSeparator" w:id="0">
    <w:p w14:paraId="472265A0" w14:textId="77777777" w:rsidR="00FD0DC8" w:rsidRDefault="00FD0DC8" w:rsidP="00E74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91786" w14:textId="50C07CDC" w:rsidR="00E742D0" w:rsidRDefault="00E742D0" w:rsidP="00E742D0">
    <w:pPr>
      <w:spacing w:after="0" w:line="240" w:lineRule="auto"/>
      <w:ind w:left="-567"/>
      <w:contextualSpacing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41DC9938" wp14:editId="738870E8">
              <wp:simplePos x="0" y="0"/>
              <wp:positionH relativeFrom="page">
                <wp:posOffset>0</wp:posOffset>
              </wp:positionH>
              <wp:positionV relativeFrom="paragraph">
                <wp:posOffset>-87630</wp:posOffset>
              </wp:positionV>
              <wp:extent cx="7629525" cy="906860"/>
              <wp:effectExtent l="0" t="0" r="9525" b="7620"/>
              <wp:wrapNone/>
              <wp:docPr id="12" name="Grupo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9525" cy="906860"/>
                        <a:chOff x="-732108" y="-51285"/>
                        <a:chExt cx="7632348" cy="909328"/>
                      </a:xfrm>
                    </wpg:grpSpPr>
                    <wps:wsp>
                      <wps:cNvPr id="1" name="Caixa de texto 1"/>
                      <wps:cNvSpPr txBox="1">
                        <a:spLocks noChangeArrowheads="1"/>
                      </wps:cNvSpPr>
                      <wps:spPr bwMode="auto">
                        <a:xfrm>
                          <a:off x="420843" y="-51285"/>
                          <a:ext cx="4345006" cy="8627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0B29C" w14:textId="77777777" w:rsidR="00E742D0" w:rsidRPr="00BD77A7" w:rsidRDefault="00E742D0" w:rsidP="00E742D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D77A7">
                              <w:rPr>
                                <w:rFonts w:ascii="Times New Roman" w:hAnsi="Times New Roman" w:cs="Times New Roman"/>
                                <w:b/>
                              </w:rPr>
                              <w:t>X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IV</w:t>
                            </w:r>
                            <w:r w:rsidRPr="00BD77A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FESTIVAL DO MEL DE SÃO JOSÉ DOS CORDEIROS</w:t>
                            </w:r>
                          </w:p>
                          <w:p w14:paraId="5C30CD22" w14:textId="77777777" w:rsidR="00E742D0" w:rsidRPr="00C20FF2" w:rsidRDefault="00E742D0" w:rsidP="00E742D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t>XIII</w:t>
                            </w:r>
                            <w:r w:rsidRPr="003C1A77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t xml:space="preserve"> SEMINÁRIO DE INTEGRAÇÃO DA CADEIA PRODUTIVA DA APICULTURA E MELIPONICULTURA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t xml:space="preserve"> </w:t>
                            </w:r>
                            <w:r w:rsidRPr="003C1A77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</w:rPr>
                              <w:t>DO CARIRI PARAIBANO</w:t>
                            </w:r>
                          </w:p>
                          <w:p w14:paraId="573A6F9C" w14:textId="77777777" w:rsidR="00E742D0" w:rsidRPr="000A1E04" w:rsidRDefault="00E742D0" w:rsidP="00E742D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VII </w:t>
                            </w:r>
                            <w:r w:rsidRPr="000A1E0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EVENTO TÉCNICO-CIENTÍFICO</w:t>
                            </w:r>
                          </w:p>
                          <w:p w14:paraId="77D8A0D7" w14:textId="77777777" w:rsidR="00E742D0" w:rsidRPr="00BD77A7" w:rsidRDefault="00E742D0" w:rsidP="00E742D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20</w:t>
                            </w:r>
                            <w:r w:rsidRPr="00BD77A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 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22</w:t>
                            </w:r>
                            <w:r w:rsidRPr="00BD77A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 de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setembro de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2" name="Retângulo 2"/>
                      <wps:cNvSpPr/>
                      <wps:spPr>
                        <a:xfrm>
                          <a:off x="-732108" y="812092"/>
                          <a:ext cx="7632348" cy="4595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6952A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6952A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6952A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1DC9938" id="Grupo 12" o:spid="_x0000_s1026" style="position:absolute;left:0;text-align:left;margin-left:0;margin-top:-6.9pt;width:600.75pt;height:71.4pt;z-index:251659264;mso-position-horizontal-relative:page;mso-height-relative:margin" coordorigin="-7321,-512" coordsize="76323,9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7" type="#_x0000_t202" style="position:absolute;left:4208;top:-512;width:43450;height:8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" filled="f" stroked="f">
                <v:textbox style="mso-fit-shape-to-text:t">
                  <w:txbxContent>
                    <w:p w14:paraId="19E0B29C" w14:textId="77777777" w:rsidR="00E742D0" w:rsidRPr="00BD77A7" w:rsidRDefault="00E742D0" w:rsidP="00E742D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D77A7">
                        <w:rPr>
                          <w:rFonts w:ascii="Times New Roman" w:hAnsi="Times New Roman" w:cs="Times New Roman"/>
                          <w:b/>
                        </w:rPr>
                        <w:t>X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IV</w:t>
                      </w:r>
                      <w:r w:rsidRPr="00BD77A7">
                        <w:rPr>
                          <w:rFonts w:ascii="Times New Roman" w:hAnsi="Times New Roman" w:cs="Times New Roman"/>
                          <w:b/>
                        </w:rPr>
                        <w:t xml:space="preserve"> FESTIVAL DO MEL DE SÃO JOSÉ DOS CORDEIROS</w:t>
                      </w:r>
                    </w:p>
                    <w:p w14:paraId="5C30CD22" w14:textId="77777777" w:rsidR="00E742D0" w:rsidRPr="00C20FF2" w:rsidRDefault="00E742D0" w:rsidP="00E742D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t>XIII</w:t>
                      </w:r>
                      <w:r w:rsidRPr="003C1A77"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t xml:space="preserve"> SEMINÁRIO DE INTEGRAÇÃO DA CADEIA PRODUTIVA DA APICULTURA E MELIPONICULTURA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t xml:space="preserve"> </w:t>
                      </w:r>
                      <w:r w:rsidRPr="003C1A77">
                        <w:rPr>
                          <w:rFonts w:ascii="Times New Roman" w:hAnsi="Times New Roman" w:cs="Times New Roman"/>
                          <w:b/>
                          <w:sz w:val="16"/>
                        </w:rPr>
                        <w:t>DO CARIRI PARAIBANO</w:t>
                      </w:r>
                    </w:p>
                    <w:p w14:paraId="573A6F9C" w14:textId="77777777" w:rsidR="00E742D0" w:rsidRPr="000A1E04" w:rsidRDefault="00E742D0" w:rsidP="00E742D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VII </w:t>
                      </w:r>
                      <w:r w:rsidRPr="000A1E04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EVENTO TÉCNICO-CIENTÍFICO</w:t>
                      </w:r>
                    </w:p>
                    <w:p w14:paraId="77D8A0D7" w14:textId="77777777" w:rsidR="00E742D0" w:rsidRPr="00BD77A7" w:rsidRDefault="00E742D0" w:rsidP="00E742D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20</w:t>
                      </w:r>
                      <w:r w:rsidRPr="00BD77A7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 a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22</w:t>
                      </w:r>
                      <w:r w:rsidRPr="00BD77A7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 de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setembro de 2024</w:t>
                      </w:r>
                    </w:p>
                  </w:txbxContent>
                </v:textbox>
              </v:shape>
              <v:rect id="Retângulo 2" o:spid="_x0000_s1028" style="position:absolute;left:-7321;top:8120;width:76323;height: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" fillcolor="#99550b" stroked="f" strokeweight="2pt">
                <v:fill color2="#ff961b" rotate="t" focusposition=".5,.5" focussize="" colors="0 #99550b;.5 #dc7d15;1 #ff961b" focus="100%" type="gradientRadial"/>
              </v:rect>
              <w10:wrap anchorx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75D82B78" wp14:editId="0382DA51">
          <wp:simplePos x="0" y="0"/>
          <wp:positionH relativeFrom="margin">
            <wp:align>right</wp:align>
          </wp:positionH>
          <wp:positionV relativeFrom="paragraph">
            <wp:posOffset>-104140</wp:posOffset>
          </wp:positionV>
          <wp:extent cx="1485900" cy="771525"/>
          <wp:effectExtent l="0" t="0" r="0" b="9525"/>
          <wp:wrapSquare wrapText="bothSides" distT="0" distB="0" distL="114300" distR="114300"/>
          <wp:docPr id="174691781" name="image1.png" descr="Uma imagem contendo 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116306" name="image1.png" descr="Uma imagem contendo Text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771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inline distT="0" distB="0" distL="0" distR="0" wp14:anchorId="52F1F1AB" wp14:editId="26D10012">
              <wp:extent cx="304800" cy="304800"/>
              <wp:effectExtent l="0" t="0" r="0" b="0"/>
              <wp:docPr id="188842054" name="Retângulo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D4D91A1" id="Retângulo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3AFC68F0" wp14:editId="369C43B0">
          <wp:extent cx="847725" cy="730885"/>
          <wp:effectExtent l="0" t="0" r="9525" b="0"/>
          <wp:docPr id="1086680542" name="Imagem 9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261632" name="Imagem 9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993" cy="7474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inline distT="0" distB="0" distL="0" distR="0" wp14:anchorId="7B07BBBF" wp14:editId="72BA9196">
              <wp:extent cx="304800" cy="304800"/>
              <wp:effectExtent l="0" t="0" r="0" b="0"/>
              <wp:docPr id="1393657255" name="Retângul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4496C5A" id="Retângulo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7A7011D0" wp14:editId="38684F2D">
              <wp:extent cx="304800" cy="304800"/>
              <wp:effectExtent l="0" t="0" r="0" b="0"/>
              <wp:docPr id="1944013006" name="Retângulo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B4B5A10" id="Retângulo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w:t xml:space="preserve"> </w:t>
    </w:r>
  </w:p>
  <w:p w14:paraId="54DC532A" w14:textId="77777777" w:rsidR="00E742D0" w:rsidRDefault="00E742D0" w:rsidP="00E742D0">
    <w:pPr>
      <w:pStyle w:val="Cabealho"/>
      <w:ind w:left="-709" w:hanging="56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2D0"/>
    <w:rsid w:val="00C956B5"/>
    <w:rsid w:val="00E742D0"/>
    <w:rsid w:val="00FD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5BD262"/>
  <w15:chartTrackingRefBased/>
  <w15:docId w15:val="{65F6FDBF-E36B-44F4-91CF-279CD7D31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74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74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42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742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742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742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742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742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742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742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742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742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742D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742D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742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742D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742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742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742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74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742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74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74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742D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742D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742D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742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742D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742D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742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42D0"/>
  </w:style>
  <w:style w:type="paragraph" w:styleId="Rodap">
    <w:name w:val="footer"/>
    <w:basedOn w:val="Normal"/>
    <w:link w:val="RodapChar"/>
    <w:uiPriority w:val="99"/>
    <w:unhideWhenUsed/>
    <w:rsid w:val="00E742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4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83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Patricio Borges Maracaja</dc:creator>
  <cp:keywords/>
  <dc:description/>
  <cp:lastModifiedBy>Patricio Borges Maracaja</cp:lastModifiedBy>
  <cp:revision>1</cp:revision>
  <dcterms:created xsi:type="dcterms:W3CDTF">2024-09-06T23:05:00Z</dcterms:created>
  <dcterms:modified xsi:type="dcterms:W3CDTF">2024-09-06T23:09:00Z</dcterms:modified>
</cp:coreProperties>
</file>