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0AE6C" w14:textId="77777777" w:rsidR="00240724" w:rsidRDefault="00240724">
      <w:pPr>
        <w:spacing w:line="360" w:lineRule="auto"/>
        <w:jc w:val="center"/>
        <w:rPr>
          <w:rFonts w:ascii="Times New Roman" w:eastAsia="Times New Roman" w:hAnsi="Times New Roman" w:cs="Times New Roman"/>
          <w:b/>
          <w:sz w:val="28"/>
          <w:szCs w:val="28"/>
        </w:rPr>
      </w:pPr>
    </w:p>
    <w:p w14:paraId="3A802EBD" w14:textId="77777777" w:rsidR="00240724" w:rsidRDefault="002C554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mallCaps/>
          <w:sz w:val="28"/>
          <w:szCs w:val="28"/>
        </w:rPr>
        <w:t xml:space="preserve">FÍSICO-QUÍMICA DE DOCE CREMOSO DE MARACUJÁ </w:t>
      </w:r>
      <w:r w:rsidR="00AE78DB">
        <w:rPr>
          <w:rFonts w:ascii="Times New Roman" w:eastAsia="Times New Roman" w:hAnsi="Times New Roman" w:cs="Times New Roman"/>
          <w:b/>
          <w:smallCaps/>
          <w:sz w:val="28"/>
          <w:szCs w:val="28"/>
        </w:rPr>
        <w:t>ADOÇADO COM MEL</w:t>
      </w:r>
    </w:p>
    <w:p w14:paraId="628DE9C4" w14:textId="77777777" w:rsidR="00240724" w:rsidRDefault="00240724">
      <w:pPr>
        <w:spacing w:after="0" w:line="240" w:lineRule="auto"/>
        <w:jc w:val="center"/>
        <w:rPr>
          <w:rFonts w:ascii="Times New Roman" w:eastAsia="Times New Roman" w:hAnsi="Times New Roman" w:cs="Times New Roman"/>
        </w:rPr>
      </w:pPr>
    </w:p>
    <w:p w14:paraId="794DEDA0" w14:textId="31FAF492" w:rsidR="00240724" w:rsidRPr="0085234F" w:rsidRDefault="006905BB">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Edsania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Princelânia</w:t>
      </w:r>
      <w:proofErr w:type="spellEnd"/>
      <w:r>
        <w:rPr>
          <w:rFonts w:ascii="Times New Roman" w:eastAsia="Times New Roman" w:hAnsi="Times New Roman" w:cs="Times New Roman"/>
          <w:i/>
          <w:sz w:val="24"/>
          <w:szCs w:val="24"/>
        </w:rPr>
        <w:t xml:space="preserve"> Xavier Nézio</w:t>
      </w:r>
      <w:r w:rsidR="006443A1">
        <w:rPr>
          <w:rFonts w:ascii="Times New Roman" w:eastAsia="Times New Roman" w:hAnsi="Times New Roman" w:cs="Times New Roman"/>
          <w:i/>
          <w:sz w:val="24"/>
          <w:szCs w:val="24"/>
          <w:vertAlign w:val="superscript"/>
        </w:rPr>
        <w:t>1</w:t>
      </w:r>
      <w:r w:rsidR="0081019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roofErr w:type="spellStart"/>
      <w:r w:rsidR="00100ECB">
        <w:rPr>
          <w:rFonts w:ascii="Times New Roman" w:eastAsia="Times New Roman" w:hAnsi="Times New Roman" w:cs="Times New Roman"/>
          <w:i/>
          <w:sz w:val="24"/>
          <w:szCs w:val="24"/>
        </w:rPr>
        <w:t>Grazielly</w:t>
      </w:r>
      <w:proofErr w:type="spellEnd"/>
      <w:r w:rsidR="00100ECB">
        <w:rPr>
          <w:rFonts w:ascii="Times New Roman" w:eastAsia="Times New Roman" w:hAnsi="Times New Roman" w:cs="Times New Roman"/>
          <w:i/>
          <w:sz w:val="24"/>
          <w:szCs w:val="24"/>
        </w:rPr>
        <w:t xml:space="preserve"> </w:t>
      </w:r>
      <w:proofErr w:type="spellStart"/>
      <w:r w:rsidR="00100ECB">
        <w:rPr>
          <w:rFonts w:ascii="Times New Roman" w:eastAsia="Times New Roman" w:hAnsi="Times New Roman" w:cs="Times New Roman"/>
          <w:i/>
          <w:sz w:val="24"/>
          <w:szCs w:val="24"/>
        </w:rPr>
        <w:t>Mirelly</w:t>
      </w:r>
      <w:proofErr w:type="spellEnd"/>
      <w:r w:rsidR="00100ECB">
        <w:rPr>
          <w:rFonts w:ascii="Times New Roman" w:eastAsia="Times New Roman" w:hAnsi="Times New Roman" w:cs="Times New Roman"/>
          <w:i/>
          <w:sz w:val="24"/>
          <w:szCs w:val="24"/>
        </w:rPr>
        <w:t xml:space="preserve"> Sarm</w:t>
      </w:r>
      <w:r w:rsidR="009D7583">
        <w:rPr>
          <w:rFonts w:ascii="Times New Roman" w:eastAsia="Times New Roman" w:hAnsi="Times New Roman" w:cs="Times New Roman"/>
          <w:i/>
          <w:sz w:val="24"/>
          <w:szCs w:val="24"/>
        </w:rPr>
        <w:t>e</w:t>
      </w:r>
      <w:r w:rsidR="00100ECB">
        <w:rPr>
          <w:rFonts w:ascii="Times New Roman" w:eastAsia="Times New Roman" w:hAnsi="Times New Roman" w:cs="Times New Roman"/>
          <w:i/>
          <w:sz w:val="24"/>
          <w:szCs w:val="24"/>
        </w:rPr>
        <w:t>nto Alves da Nobrega</w:t>
      </w:r>
      <w:r w:rsidR="00100ECB" w:rsidRPr="00100ECB">
        <w:rPr>
          <w:rFonts w:ascii="Times New Roman" w:eastAsia="Times New Roman" w:hAnsi="Times New Roman" w:cs="Times New Roman"/>
          <w:i/>
          <w:sz w:val="24"/>
          <w:szCs w:val="24"/>
          <w:vertAlign w:val="superscript"/>
        </w:rPr>
        <w:t>2</w:t>
      </w:r>
      <w:r w:rsidR="00100ECB">
        <w:rPr>
          <w:rFonts w:ascii="Times New Roman" w:eastAsia="Times New Roman" w:hAnsi="Times New Roman" w:cs="Times New Roman"/>
          <w:i/>
          <w:sz w:val="24"/>
          <w:szCs w:val="24"/>
        </w:rPr>
        <w:t>;</w:t>
      </w:r>
      <w:r w:rsidR="00106C7F">
        <w:rPr>
          <w:rFonts w:ascii="Times New Roman" w:eastAsia="Times New Roman" w:hAnsi="Times New Roman" w:cs="Times New Roman"/>
          <w:i/>
          <w:sz w:val="24"/>
          <w:szCs w:val="24"/>
        </w:rPr>
        <w:t xml:space="preserve"> </w:t>
      </w:r>
      <w:proofErr w:type="spellStart"/>
      <w:r w:rsidR="00100ECB">
        <w:rPr>
          <w:rFonts w:ascii="Times New Roman" w:eastAsia="Times New Roman" w:hAnsi="Times New Roman" w:cs="Times New Roman"/>
          <w:i/>
          <w:sz w:val="24"/>
          <w:szCs w:val="24"/>
        </w:rPr>
        <w:t>Kássia</w:t>
      </w:r>
      <w:proofErr w:type="spellEnd"/>
      <w:r w:rsidR="00100ECB">
        <w:rPr>
          <w:rFonts w:ascii="Times New Roman" w:eastAsia="Times New Roman" w:hAnsi="Times New Roman" w:cs="Times New Roman"/>
          <w:i/>
          <w:sz w:val="24"/>
          <w:szCs w:val="24"/>
        </w:rPr>
        <w:t xml:space="preserve"> </w:t>
      </w:r>
      <w:proofErr w:type="spellStart"/>
      <w:r w:rsidR="00100ECB">
        <w:rPr>
          <w:rFonts w:ascii="Times New Roman" w:eastAsia="Times New Roman" w:hAnsi="Times New Roman" w:cs="Times New Roman"/>
          <w:i/>
          <w:sz w:val="24"/>
          <w:szCs w:val="24"/>
        </w:rPr>
        <w:t>Raffaela</w:t>
      </w:r>
      <w:proofErr w:type="spellEnd"/>
      <w:r w:rsidR="00100ECB">
        <w:rPr>
          <w:rFonts w:ascii="Times New Roman" w:eastAsia="Times New Roman" w:hAnsi="Times New Roman" w:cs="Times New Roman"/>
          <w:i/>
          <w:sz w:val="24"/>
          <w:szCs w:val="24"/>
        </w:rPr>
        <w:t xml:space="preserve"> Roque Silva</w:t>
      </w:r>
      <w:r w:rsidR="00992E36">
        <w:rPr>
          <w:rFonts w:ascii="Times New Roman" w:eastAsia="Times New Roman" w:hAnsi="Times New Roman" w:cs="Times New Roman"/>
          <w:i/>
          <w:sz w:val="24"/>
          <w:szCs w:val="24"/>
          <w:vertAlign w:val="superscript"/>
        </w:rPr>
        <w:t>3</w:t>
      </w:r>
      <w:r w:rsidR="0081019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Ana Lívia Carneiro Matias</w:t>
      </w:r>
      <w:r w:rsidR="00992E36">
        <w:rPr>
          <w:rFonts w:ascii="Times New Roman" w:eastAsia="Times New Roman" w:hAnsi="Times New Roman" w:cs="Times New Roman"/>
          <w:i/>
          <w:sz w:val="24"/>
          <w:szCs w:val="24"/>
          <w:vertAlign w:val="superscript"/>
        </w:rPr>
        <w:t>4</w:t>
      </w:r>
      <w:r w:rsidR="0085234F">
        <w:rPr>
          <w:rFonts w:ascii="Times New Roman" w:eastAsia="Times New Roman" w:hAnsi="Times New Roman" w:cs="Times New Roman"/>
          <w:i/>
          <w:sz w:val="24"/>
          <w:szCs w:val="24"/>
        </w:rPr>
        <w:t xml:space="preserve">; </w:t>
      </w:r>
      <w:r w:rsidR="00905FC0">
        <w:rPr>
          <w:rFonts w:ascii="Times New Roman" w:eastAsia="Times New Roman" w:hAnsi="Times New Roman" w:cs="Times New Roman"/>
          <w:i/>
          <w:sz w:val="24"/>
          <w:szCs w:val="24"/>
        </w:rPr>
        <w:t>Estefânia Rejane Oliveira de Lima</w:t>
      </w:r>
      <w:r w:rsidR="0085234F">
        <w:rPr>
          <w:rFonts w:ascii="Times New Roman" w:eastAsia="Times New Roman" w:hAnsi="Times New Roman" w:cs="Times New Roman"/>
          <w:i/>
          <w:sz w:val="24"/>
          <w:szCs w:val="24"/>
          <w:vertAlign w:val="superscript"/>
        </w:rPr>
        <w:t>5</w:t>
      </w:r>
      <w:r w:rsidR="0085234F">
        <w:rPr>
          <w:rFonts w:ascii="Times New Roman" w:eastAsia="Times New Roman" w:hAnsi="Times New Roman" w:cs="Times New Roman"/>
          <w:i/>
          <w:sz w:val="24"/>
          <w:szCs w:val="24"/>
        </w:rPr>
        <w:t xml:space="preserve">; </w:t>
      </w:r>
      <w:proofErr w:type="spellStart"/>
      <w:r w:rsidR="0085234F">
        <w:rPr>
          <w:rFonts w:ascii="Times New Roman" w:eastAsia="Times New Roman" w:hAnsi="Times New Roman" w:cs="Times New Roman"/>
          <w:i/>
          <w:sz w:val="24"/>
          <w:szCs w:val="24"/>
        </w:rPr>
        <w:t>Kalielson</w:t>
      </w:r>
      <w:proofErr w:type="spellEnd"/>
      <w:r w:rsidR="0085234F">
        <w:rPr>
          <w:rFonts w:ascii="Times New Roman" w:eastAsia="Times New Roman" w:hAnsi="Times New Roman" w:cs="Times New Roman"/>
          <w:i/>
          <w:sz w:val="24"/>
          <w:szCs w:val="24"/>
        </w:rPr>
        <w:t xml:space="preserve"> Renato da Silva Pinto</w:t>
      </w:r>
      <w:r w:rsidR="0085234F">
        <w:rPr>
          <w:rFonts w:ascii="Times New Roman" w:eastAsia="Times New Roman" w:hAnsi="Times New Roman" w:cs="Times New Roman"/>
          <w:i/>
          <w:sz w:val="24"/>
          <w:szCs w:val="24"/>
          <w:vertAlign w:val="superscript"/>
        </w:rPr>
        <w:t>6</w:t>
      </w:r>
    </w:p>
    <w:p w14:paraId="3DA202C5" w14:textId="77777777" w:rsidR="00240724" w:rsidRDefault="00240724">
      <w:pPr>
        <w:spacing w:after="0" w:line="240" w:lineRule="auto"/>
        <w:jc w:val="center"/>
        <w:rPr>
          <w:rFonts w:ascii="Times New Roman" w:eastAsia="Times New Roman" w:hAnsi="Times New Roman" w:cs="Times New Roman"/>
          <w:vertAlign w:val="superscript"/>
        </w:rPr>
      </w:pPr>
    </w:p>
    <w:p w14:paraId="0B510BEC" w14:textId="0EF04104" w:rsidR="00240724" w:rsidRDefault="00810195" w:rsidP="00992E36">
      <w:pPr>
        <w:spacing w:after="0" w:line="240" w:lineRule="auto"/>
        <w:jc w:val="both"/>
        <w:rPr>
          <w:rFonts w:ascii="Times New Roman" w:eastAsia="Times New Roman" w:hAnsi="Times New Roman" w:cs="Times New Roman"/>
          <w:sz w:val="20"/>
          <w:szCs w:val="20"/>
        </w:rPr>
      </w:pPr>
      <w:r w:rsidRPr="000D0C1B">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Graduanda em Tecnologia de Alimentos pelo Instituto Federal da Paraíba, Campus Sousa. E-mail: </w:t>
      </w:r>
      <w:hyperlink r:id="rId6" w:history="1">
        <w:r w:rsidRPr="006E54C2">
          <w:rPr>
            <w:rStyle w:val="Hyperlink"/>
            <w:rFonts w:ascii="Times New Roman" w:eastAsia="Times New Roman" w:hAnsi="Times New Roman" w:cs="Times New Roman"/>
            <w:sz w:val="20"/>
            <w:szCs w:val="20"/>
          </w:rPr>
          <w:t>edsania97@gmail.com</w:t>
        </w:r>
      </w:hyperlink>
      <w:r>
        <w:rPr>
          <w:rFonts w:ascii="Times New Roman" w:eastAsia="Times New Roman" w:hAnsi="Times New Roman" w:cs="Times New Roman"/>
          <w:sz w:val="20"/>
          <w:szCs w:val="20"/>
        </w:rPr>
        <w:t xml:space="preserve">; </w:t>
      </w:r>
      <w:r w:rsidRPr="004D51D0">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Graduanda em Tecnologia de Alimentos pelo Instituto Federal da Paraíba, Campus Sousa. E-mail:</w:t>
      </w:r>
      <w:r w:rsidR="00106C7F">
        <w:rPr>
          <w:rFonts w:ascii="Times New Roman" w:eastAsia="Times New Roman" w:hAnsi="Times New Roman" w:cs="Times New Roman"/>
          <w:sz w:val="20"/>
          <w:szCs w:val="20"/>
        </w:rPr>
        <w:t xml:space="preserve"> </w:t>
      </w:r>
      <w:hyperlink r:id="rId7" w:history="1">
        <w:r w:rsidR="00106C7F" w:rsidRPr="00780B22">
          <w:rPr>
            <w:rStyle w:val="Hyperlink"/>
            <w:rFonts w:ascii="Times New Roman" w:eastAsia="Times New Roman" w:hAnsi="Times New Roman" w:cs="Times New Roman"/>
            <w:sz w:val="20"/>
            <w:szCs w:val="20"/>
          </w:rPr>
          <w:t>graziellynobrega@gmail.com</w:t>
        </w:r>
      </w:hyperlink>
      <w:r>
        <w:rPr>
          <w:rFonts w:ascii="Times New Roman" w:eastAsia="Times New Roman" w:hAnsi="Times New Roman" w:cs="Times New Roman"/>
          <w:sz w:val="20"/>
          <w:szCs w:val="20"/>
        </w:rPr>
        <w:t xml:space="preserve">; </w:t>
      </w:r>
      <w:r w:rsidRPr="004D51D0">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Graduanda em Tecnologia de Alimentos pelo Instituto Federal da Paraíba, Campus Sousa. E-mail:</w:t>
      </w:r>
      <w:r w:rsidR="00106C7F">
        <w:rPr>
          <w:rFonts w:ascii="Times New Roman" w:eastAsia="Times New Roman" w:hAnsi="Times New Roman" w:cs="Times New Roman"/>
          <w:sz w:val="20"/>
          <w:szCs w:val="20"/>
        </w:rPr>
        <w:t xml:space="preserve"> </w:t>
      </w:r>
      <w:hyperlink r:id="rId8" w:history="1">
        <w:r w:rsidR="00106C7F" w:rsidRPr="00780B22">
          <w:rPr>
            <w:rStyle w:val="Hyperlink"/>
            <w:rFonts w:ascii="Times New Roman" w:eastAsia="Times New Roman" w:hAnsi="Times New Roman" w:cs="Times New Roman"/>
            <w:sz w:val="20"/>
            <w:szCs w:val="20"/>
          </w:rPr>
          <w:t>raffaelasilva@gmail.com</w:t>
        </w:r>
      </w:hyperlink>
      <w:r w:rsidR="00106C7F">
        <w:rPr>
          <w:rFonts w:ascii="Times New Roman" w:eastAsia="Times New Roman" w:hAnsi="Times New Roman" w:cs="Times New Roman"/>
          <w:sz w:val="20"/>
          <w:szCs w:val="20"/>
        </w:rPr>
        <w:t xml:space="preserve">; </w:t>
      </w:r>
      <w:r w:rsidR="00992E36">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Graduanda em Tecnologia em Alimentos pelo Instituto Federal da Paraíba, Campus Sousa. E-mail:</w:t>
      </w:r>
      <w:r w:rsidR="00106C7F">
        <w:rPr>
          <w:rFonts w:ascii="Times New Roman" w:eastAsia="Times New Roman" w:hAnsi="Times New Roman" w:cs="Times New Roman"/>
          <w:sz w:val="20"/>
          <w:szCs w:val="20"/>
        </w:rPr>
        <w:t xml:space="preserve"> </w:t>
      </w:r>
      <w:hyperlink r:id="rId9" w:history="1">
        <w:r w:rsidR="002C5546" w:rsidRPr="008557E0">
          <w:rPr>
            <w:rStyle w:val="Hyperlink"/>
            <w:rFonts w:ascii="Times New Roman" w:eastAsia="Times New Roman" w:hAnsi="Times New Roman" w:cs="Times New Roman"/>
            <w:sz w:val="20"/>
            <w:szCs w:val="20"/>
          </w:rPr>
          <w:t>analiviacarneirom@gmail.com</w:t>
        </w:r>
      </w:hyperlink>
      <w:r>
        <w:rPr>
          <w:rFonts w:ascii="Times New Roman" w:eastAsia="Times New Roman" w:hAnsi="Times New Roman" w:cs="Times New Roman"/>
          <w:sz w:val="20"/>
          <w:szCs w:val="20"/>
        </w:rPr>
        <w:t>;</w:t>
      </w:r>
      <w:r w:rsidR="00992E36">
        <w:rPr>
          <w:rFonts w:ascii="Times New Roman" w:eastAsia="Times New Roman" w:hAnsi="Times New Roman" w:cs="Times New Roman"/>
          <w:sz w:val="20"/>
          <w:szCs w:val="20"/>
        </w:rPr>
        <w:t xml:space="preserve"> </w:t>
      </w:r>
      <w:r w:rsidR="00992E36" w:rsidRPr="00992E36">
        <w:rPr>
          <w:rFonts w:ascii="Times New Roman" w:eastAsia="Times New Roman" w:hAnsi="Times New Roman" w:cs="Times New Roman"/>
          <w:sz w:val="20"/>
          <w:szCs w:val="20"/>
          <w:vertAlign w:val="superscript"/>
        </w:rPr>
        <w:t>5</w:t>
      </w:r>
      <w:r w:rsidR="000E4A67">
        <w:rPr>
          <w:rFonts w:ascii="Times New Roman" w:eastAsia="Times New Roman" w:hAnsi="Times New Roman" w:cs="Times New Roman"/>
          <w:sz w:val="20"/>
          <w:szCs w:val="20"/>
        </w:rPr>
        <w:t>Graduanda</w:t>
      </w:r>
      <w:r w:rsidR="00992E36">
        <w:rPr>
          <w:rFonts w:ascii="Times New Roman" w:eastAsia="Times New Roman" w:hAnsi="Times New Roman" w:cs="Times New Roman"/>
          <w:sz w:val="20"/>
          <w:szCs w:val="20"/>
        </w:rPr>
        <w:t xml:space="preserve"> em Tecnologia em Alimentos pelo Instituto Federal d</w:t>
      </w:r>
      <w:r w:rsidR="0085234F">
        <w:rPr>
          <w:rFonts w:ascii="Times New Roman" w:eastAsia="Times New Roman" w:hAnsi="Times New Roman" w:cs="Times New Roman"/>
          <w:sz w:val="20"/>
          <w:szCs w:val="20"/>
        </w:rPr>
        <w:t>a Paraíba, Campus Sousa. E-mail:</w:t>
      </w:r>
      <w:r w:rsidR="00905FC0">
        <w:rPr>
          <w:rFonts w:ascii="Times New Roman" w:eastAsia="Times New Roman" w:hAnsi="Times New Roman" w:cs="Times New Roman"/>
          <w:sz w:val="20"/>
          <w:szCs w:val="20"/>
        </w:rPr>
        <w:t xml:space="preserve"> </w:t>
      </w:r>
      <w:hyperlink r:id="rId10" w:history="1">
        <w:r w:rsidR="00D41750" w:rsidRPr="001E1488">
          <w:rPr>
            <w:rStyle w:val="Hyperlink"/>
            <w:rFonts w:ascii="Times New Roman" w:eastAsia="Times New Roman" w:hAnsi="Times New Roman" w:cs="Times New Roman"/>
            <w:sz w:val="20"/>
            <w:szCs w:val="20"/>
          </w:rPr>
          <w:t>rejaneestefania@gmail.com</w:t>
        </w:r>
      </w:hyperlink>
      <w:r w:rsidR="00D41750">
        <w:rPr>
          <w:rFonts w:ascii="Times New Roman" w:eastAsia="Times New Roman" w:hAnsi="Times New Roman" w:cs="Times New Roman"/>
          <w:sz w:val="20"/>
          <w:szCs w:val="20"/>
        </w:rPr>
        <w:t xml:space="preserve">; </w:t>
      </w:r>
      <w:r w:rsidRPr="006E68DB">
        <w:rPr>
          <w:rFonts w:ascii="Times New Roman" w:eastAsia="Times New Roman" w:hAnsi="Times New Roman" w:cs="Times New Roman"/>
          <w:sz w:val="20"/>
          <w:szCs w:val="20"/>
          <w:vertAlign w:val="superscript"/>
        </w:rPr>
        <w:t>6</w:t>
      </w:r>
      <w:r w:rsidR="000E4A67">
        <w:rPr>
          <w:rFonts w:ascii="Times New Roman" w:eastAsia="Times New Roman" w:hAnsi="Times New Roman" w:cs="Times New Roman"/>
          <w:sz w:val="20"/>
          <w:szCs w:val="20"/>
        </w:rPr>
        <w:t>Graduado</w:t>
      </w:r>
      <w:r>
        <w:rPr>
          <w:rFonts w:ascii="Times New Roman" w:eastAsia="Times New Roman" w:hAnsi="Times New Roman" w:cs="Times New Roman"/>
          <w:sz w:val="20"/>
          <w:szCs w:val="20"/>
        </w:rPr>
        <w:t xml:space="preserve"> pelo Instituto Federal da Paraíba, Campus Sousa. E-mail: </w:t>
      </w:r>
      <w:hyperlink r:id="rId11" w:history="1">
        <w:r w:rsidR="0085234F" w:rsidRPr="008557E0">
          <w:rPr>
            <w:rStyle w:val="Hyperlink"/>
            <w:rFonts w:ascii="Times New Roman" w:eastAsia="Times New Roman" w:hAnsi="Times New Roman" w:cs="Times New Roman"/>
            <w:sz w:val="20"/>
            <w:szCs w:val="20"/>
          </w:rPr>
          <w:t>kalielson@hotmail.com</w:t>
        </w:r>
      </w:hyperlink>
      <w:r w:rsidR="00106C7F">
        <w:rPr>
          <w:rFonts w:ascii="Times New Roman" w:eastAsia="Times New Roman" w:hAnsi="Times New Roman" w:cs="Times New Roman"/>
          <w:sz w:val="20"/>
          <w:szCs w:val="20"/>
        </w:rPr>
        <w:t>.</w:t>
      </w:r>
      <w:bookmarkStart w:id="0" w:name="_GoBack"/>
      <w:bookmarkEnd w:id="0"/>
    </w:p>
    <w:p w14:paraId="3F4313BB" w14:textId="77777777" w:rsidR="00240724" w:rsidRDefault="00240724">
      <w:pPr>
        <w:spacing w:after="0" w:line="240" w:lineRule="auto"/>
        <w:rPr>
          <w:rFonts w:ascii="Times New Roman" w:eastAsia="Times New Roman" w:hAnsi="Times New Roman" w:cs="Times New Roman"/>
          <w:sz w:val="24"/>
          <w:szCs w:val="24"/>
        </w:rPr>
      </w:pPr>
    </w:p>
    <w:p w14:paraId="0B58D337" w14:textId="77777777" w:rsidR="00240724" w:rsidRDefault="006443A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RESUMO</w:t>
      </w:r>
    </w:p>
    <w:p w14:paraId="69AB9622" w14:textId="77777777" w:rsidR="00240724" w:rsidRDefault="0024072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6AB762F" w14:textId="0552BCC1" w:rsidR="00240724" w:rsidRDefault="002C554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doce cremoso ou em pasta é </w:t>
      </w:r>
      <w:r w:rsidR="0006659F">
        <w:rPr>
          <w:rFonts w:ascii="Times New Roman" w:eastAsia="Times New Roman" w:hAnsi="Times New Roman" w:cs="Times New Roman"/>
          <w:color w:val="000000"/>
          <w:sz w:val="20"/>
          <w:szCs w:val="20"/>
        </w:rPr>
        <w:t xml:space="preserve">um produto </w:t>
      </w:r>
      <w:r>
        <w:rPr>
          <w:rFonts w:ascii="Times New Roman" w:eastAsia="Times New Roman" w:hAnsi="Times New Roman" w:cs="Times New Roman"/>
          <w:color w:val="000000"/>
          <w:sz w:val="20"/>
          <w:szCs w:val="20"/>
        </w:rPr>
        <w:t xml:space="preserve">elaborado a partir da polpa de fruta </w:t>
      </w:r>
      <w:r w:rsidR="0006659F">
        <w:rPr>
          <w:rFonts w:ascii="Times New Roman" w:eastAsia="Times New Roman" w:hAnsi="Times New Roman" w:cs="Times New Roman"/>
          <w:color w:val="000000"/>
          <w:sz w:val="20"/>
          <w:szCs w:val="20"/>
        </w:rPr>
        <w:t xml:space="preserve">e </w:t>
      </w:r>
      <w:r w:rsidR="001428B3">
        <w:rPr>
          <w:rFonts w:ascii="Times New Roman" w:eastAsia="Times New Roman" w:hAnsi="Times New Roman" w:cs="Times New Roman"/>
          <w:color w:val="000000"/>
          <w:sz w:val="20"/>
          <w:szCs w:val="20"/>
        </w:rPr>
        <w:t>açúcar</w:t>
      </w:r>
      <w:r w:rsidR="00DD7D99">
        <w:rPr>
          <w:rFonts w:ascii="Times New Roman" w:eastAsia="Times New Roman" w:hAnsi="Times New Roman" w:cs="Times New Roman"/>
          <w:color w:val="000000"/>
          <w:sz w:val="20"/>
          <w:szCs w:val="20"/>
        </w:rPr>
        <w:t xml:space="preserve"> sob aquecimento</w:t>
      </w:r>
      <w:r w:rsidR="0006659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0006659F">
        <w:rPr>
          <w:rFonts w:ascii="Times New Roman" w:eastAsia="Times New Roman" w:hAnsi="Times New Roman" w:cs="Times New Roman"/>
          <w:color w:val="000000"/>
          <w:sz w:val="20"/>
          <w:szCs w:val="20"/>
        </w:rPr>
        <w:t>O maracujá é um fruto regional</w:t>
      </w:r>
      <w:r w:rsidR="00EA2831">
        <w:rPr>
          <w:rFonts w:ascii="Times New Roman" w:eastAsia="Times New Roman" w:hAnsi="Times New Roman" w:cs="Times New Roman"/>
          <w:color w:val="000000"/>
          <w:sz w:val="20"/>
          <w:szCs w:val="20"/>
        </w:rPr>
        <w:t>,</w:t>
      </w:r>
      <w:r w:rsidR="0006659F">
        <w:rPr>
          <w:rFonts w:ascii="Times New Roman" w:eastAsia="Times New Roman" w:hAnsi="Times New Roman" w:cs="Times New Roman"/>
          <w:color w:val="000000"/>
          <w:sz w:val="20"/>
          <w:szCs w:val="20"/>
        </w:rPr>
        <w:t xml:space="preserve"> rico em variedades </w:t>
      </w:r>
      <w:r w:rsidR="008A58F3">
        <w:rPr>
          <w:rFonts w:ascii="Times New Roman" w:eastAsia="Times New Roman" w:hAnsi="Times New Roman" w:cs="Times New Roman"/>
          <w:color w:val="000000"/>
          <w:sz w:val="20"/>
          <w:szCs w:val="20"/>
        </w:rPr>
        <w:t>e muito utilizado no desenvolvimento de doces em geral</w:t>
      </w:r>
      <w:r w:rsidR="0006659F">
        <w:rPr>
          <w:rFonts w:ascii="Times New Roman" w:eastAsia="Times New Roman" w:hAnsi="Times New Roman" w:cs="Times New Roman"/>
          <w:color w:val="000000"/>
          <w:sz w:val="20"/>
          <w:szCs w:val="20"/>
        </w:rPr>
        <w:t xml:space="preserve">. O mel contém </w:t>
      </w:r>
      <w:r w:rsidR="00EA2831">
        <w:rPr>
          <w:rFonts w:ascii="Times New Roman" w:eastAsia="Times New Roman" w:hAnsi="Times New Roman" w:cs="Times New Roman"/>
          <w:color w:val="000000"/>
          <w:sz w:val="20"/>
          <w:szCs w:val="20"/>
        </w:rPr>
        <w:t>em sua</w:t>
      </w:r>
      <w:r w:rsidR="0006659F">
        <w:rPr>
          <w:rFonts w:ascii="Times New Roman" w:eastAsia="Times New Roman" w:hAnsi="Times New Roman" w:cs="Times New Roman"/>
          <w:color w:val="000000"/>
          <w:sz w:val="20"/>
          <w:szCs w:val="20"/>
        </w:rPr>
        <w:t xml:space="preserve"> composição maior concentração </w:t>
      </w:r>
      <w:r w:rsidR="001428B3">
        <w:rPr>
          <w:rFonts w:ascii="Times New Roman" w:eastAsia="Times New Roman" w:hAnsi="Times New Roman" w:cs="Times New Roman"/>
          <w:color w:val="000000"/>
          <w:sz w:val="20"/>
          <w:szCs w:val="20"/>
        </w:rPr>
        <w:t>de</w:t>
      </w:r>
      <w:r w:rsidR="0006659F">
        <w:rPr>
          <w:rFonts w:ascii="Times New Roman" w:eastAsia="Times New Roman" w:hAnsi="Times New Roman" w:cs="Times New Roman"/>
          <w:color w:val="000000"/>
          <w:sz w:val="20"/>
          <w:szCs w:val="20"/>
        </w:rPr>
        <w:t xml:space="preserve"> açúcares frutose/glicose e em menor concentração</w:t>
      </w:r>
      <w:r w:rsidR="001428B3">
        <w:rPr>
          <w:rFonts w:ascii="Times New Roman" w:eastAsia="Times New Roman" w:hAnsi="Times New Roman" w:cs="Times New Roman"/>
          <w:color w:val="000000"/>
          <w:sz w:val="20"/>
          <w:szCs w:val="20"/>
        </w:rPr>
        <w:t xml:space="preserve"> a</w:t>
      </w:r>
      <w:r w:rsidR="0006659F">
        <w:rPr>
          <w:rFonts w:ascii="Times New Roman" w:eastAsia="Times New Roman" w:hAnsi="Times New Roman" w:cs="Times New Roman"/>
          <w:color w:val="000000"/>
          <w:sz w:val="20"/>
          <w:szCs w:val="20"/>
        </w:rPr>
        <w:t xml:space="preserve"> sacarose</w:t>
      </w:r>
      <w:r w:rsidR="008A58F3">
        <w:rPr>
          <w:rFonts w:ascii="Times New Roman" w:eastAsia="Times New Roman" w:hAnsi="Times New Roman" w:cs="Times New Roman"/>
          <w:color w:val="000000"/>
          <w:sz w:val="20"/>
          <w:szCs w:val="20"/>
        </w:rPr>
        <w:t>/maltose</w:t>
      </w:r>
      <w:r w:rsidR="0006659F">
        <w:rPr>
          <w:rFonts w:ascii="Times New Roman" w:eastAsia="Times New Roman" w:hAnsi="Times New Roman" w:cs="Times New Roman"/>
          <w:color w:val="000000"/>
          <w:sz w:val="20"/>
          <w:szCs w:val="20"/>
        </w:rPr>
        <w:t>.</w:t>
      </w:r>
      <w:r w:rsidR="001428B3">
        <w:rPr>
          <w:rFonts w:ascii="Times New Roman" w:eastAsia="Times New Roman" w:hAnsi="Times New Roman" w:cs="Times New Roman"/>
          <w:color w:val="000000"/>
          <w:sz w:val="20"/>
          <w:szCs w:val="20"/>
        </w:rPr>
        <w:t xml:space="preserve"> Dessa forma, o</w:t>
      </w:r>
      <w:r w:rsidR="0006659F">
        <w:rPr>
          <w:rFonts w:ascii="Times New Roman" w:eastAsia="Times New Roman" w:hAnsi="Times New Roman" w:cs="Times New Roman"/>
          <w:color w:val="000000"/>
          <w:sz w:val="20"/>
          <w:szCs w:val="20"/>
        </w:rPr>
        <w:t xml:space="preserve"> objetivo</w:t>
      </w:r>
      <w:r w:rsidR="001428B3">
        <w:rPr>
          <w:rFonts w:ascii="Times New Roman" w:eastAsia="Times New Roman" w:hAnsi="Times New Roman" w:cs="Times New Roman"/>
          <w:color w:val="000000"/>
          <w:sz w:val="20"/>
          <w:szCs w:val="20"/>
        </w:rPr>
        <w:t xml:space="preserve"> deste estudo foi analisar a composição físico-química de doces cremosos </w:t>
      </w:r>
      <w:r w:rsidR="00EA2831">
        <w:rPr>
          <w:rFonts w:ascii="Times New Roman" w:eastAsia="Times New Roman" w:hAnsi="Times New Roman" w:cs="Times New Roman"/>
          <w:color w:val="000000"/>
          <w:sz w:val="20"/>
          <w:szCs w:val="20"/>
        </w:rPr>
        <w:t xml:space="preserve">formulados </w:t>
      </w:r>
      <w:r w:rsidR="001428B3">
        <w:rPr>
          <w:rFonts w:ascii="Times New Roman" w:eastAsia="Times New Roman" w:hAnsi="Times New Roman" w:cs="Times New Roman"/>
          <w:color w:val="000000"/>
          <w:sz w:val="20"/>
          <w:szCs w:val="20"/>
        </w:rPr>
        <w:t xml:space="preserve">com adição de mel </w:t>
      </w:r>
      <w:proofErr w:type="spellStart"/>
      <w:r w:rsidR="001428B3" w:rsidRPr="009D7583">
        <w:rPr>
          <w:rFonts w:ascii="Times New Roman" w:eastAsia="Times New Roman" w:hAnsi="Times New Roman" w:cs="Times New Roman"/>
          <w:i/>
          <w:color w:val="000000"/>
          <w:sz w:val="20"/>
          <w:szCs w:val="20"/>
        </w:rPr>
        <w:t>Apis</w:t>
      </w:r>
      <w:proofErr w:type="spellEnd"/>
      <w:r w:rsidR="001428B3" w:rsidRPr="009D7583">
        <w:rPr>
          <w:rFonts w:ascii="Times New Roman" w:eastAsia="Times New Roman" w:hAnsi="Times New Roman" w:cs="Times New Roman"/>
          <w:i/>
          <w:color w:val="000000"/>
          <w:sz w:val="20"/>
          <w:szCs w:val="20"/>
        </w:rPr>
        <w:t xml:space="preserve"> melífera</w:t>
      </w:r>
      <w:r w:rsidR="001428B3">
        <w:rPr>
          <w:rFonts w:ascii="Times New Roman" w:eastAsia="Times New Roman" w:hAnsi="Times New Roman" w:cs="Times New Roman"/>
          <w:color w:val="000000"/>
          <w:sz w:val="20"/>
          <w:szCs w:val="20"/>
        </w:rPr>
        <w:t xml:space="preserve"> em substituição da sacarose/açúcar. Foram elaboradas quatro </w:t>
      </w:r>
      <w:r w:rsidR="005A5837">
        <w:rPr>
          <w:rFonts w:ascii="Times New Roman" w:eastAsia="Times New Roman" w:hAnsi="Times New Roman" w:cs="Times New Roman"/>
          <w:color w:val="000000"/>
          <w:sz w:val="20"/>
          <w:szCs w:val="20"/>
        </w:rPr>
        <w:t>formulações: A0 (100% sacarose); A25 (75% sacarose, 25% mel); A50 (50% sacarose, 50% mel); e A100 (100% mel). As análises foram realizadas no Laboratório de Físico-Química do Instituto Federal da Paraíba, campus Sousa.</w:t>
      </w:r>
      <w:r w:rsidR="005D2465">
        <w:rPr>
          <w:rFonts w:ascii="Times New Roman" w:eastAsia="Times New Roman" w:hAnsi="Times New Roman" w:cs="Times New Roman"/>
          <w:color w:val="000000"/>
          <w:sz w:val="20"/>
          <w:szCs w:val="20"/>
        </w:rPr>
        <w:t xml:space="preserve"> As amostras foram ordenadas em duplicadas e</w:t>
      </w:r>
      <w:r w:rsidR="005A5837">
        <w:rPr>
          <w:rFonts w:ascii="Times New Roman" w:eastAsia="Times New Roman" w:hAnsi="Times New Roman" w:cs="Times New Roman"/>
          <w:color w:val="000000"/>
          <w:sz w:val="20"/>
          <w:szCs w:val="20"/>
        </w:rPr>
        <w:t xml:space="preserve"> </w:t>
      </w:r>
      <w:r w:rsidR="005D2465">
        <w:rPr>
          <w:rFonts w:ascii="Times New Roman" w:eastAsia="Times New Roman" w:hAnsi="Times New Roman" w:cs="Times New Roman"/>
          <w:color w:val="000000"/>
          <w:sz w:val="20"/>
          <w:szCs w:val="20"/>
        </w:rPr>
        <w:t>os parâmetros analisados foram: Teor de sólidos solúveis (</w:t>
      </w:r>
      <w:proofErr w:type="spellStart"/>
      <w:r w:rsidR="005D2465">
        <w:rPr>
          <w:rFonts w:ascii="Times New Roman" w:eastAsia="Times New Roman" w:hAnsi="Times New Roman" w:cs="Times New Roman"/>
          <w:color w:val="000000"/>
          <w:sz w:val="20"/>
          <w:szCs w:val="20"/>
        </w:rPr>
        <w:t>ºBrix</w:t>
      </w:r>
      <w:proofErr w:type="spellEnd"/>
      <w:r w:rsidR="005D2465">
        <w:rPr>
          <w:rFonts w:ascii="Times New Roman" w:eastAsia="Times New Roman" w:hAnsi="Times New Roman" w:cs="Times New Roman"/>
          <w:color w:val="000000"/>
          <w:sz w:val="20"/>
          <w:szCs w:val="20"/>
        </w:rPr>
        <w:t xml:space="preserve">), pH, acidez </w:t>
      </w:r>
      <w:proofErr w:type="spellStart"/>
      <w:r w:rsidR="005D2465">
        <w:rPr>
          <w:rFonts w:ascii="Times New Roman" w:eastAsia="Times New Roman" w:hAnsi="Times New Roman" w:cs="Times New Roman"/>
          <w:color w:val="000000"/>
          <w:sz w:val="20"/>
          <w:szCs w:val="20"/>
        </w:rPr>
        <w:t>titulável</w:t>
      </w:r>
      <w:proofErr w:type="spellEnd"/>
      <w:r w:rsidR="005D2465">
        <w:rPr>
          <w:rFonts w:ascii="Times New Roman" w:eastAsia="Times New Roman" w:hAnsi="Times New Roman" w:cs="Times New Roman"/>
          <w:color w:val="000000"/>
          <w:sz w:val="20"/>
          <w:szCs w:val="20"/>
        </w:rPr>
        <w:t xml:space="preserve"> e açúcares redutores e totais. </w:t>
      </w:r>
      <w:r w:rsidR="0017629F">
        <w:rPr>
          <w:rFonts w:ascii="Times New Roman" w:eastAsia="Times New Roman" w:hAnsi="Times New Roman" w:cs="Times New Roman"/>
          <w:color w:val="000000"/>
          <w:sz w:val="20"/>
          <w:szCs w:val="20"/>
        </w:rPr>
        <w:t xml:space="preserve">Os resultados para as amostras variaram </w:t>
      </w:r>
      <w:r w:rsidR="00E76EC9">
        <w:rPr>
          <w:rFonts w:ascii="Times New Roman" w:eastAsia="Times New Roman" w:hAnsi="Times New Roman" w:cs="Times New Roman"/>
          <w:color w:val="000000"/>
          <w:sz w:val="20"/>
          <w:szCs w:val="20"/>
        </w:rPr>
        <w:t xml:space="preserve">de </w:t>
      </w:r>
      <w:r w:rsidR="0017629F">
        <w:rPr>
          <w:rFonts w:ascii="Times New Roman" w:eastAsia="Times New Roman" w:hAnsi="Times New Roman" w:cs="Times New Roman"/>
          <w:color w:val="000000"/>
          <w:sz w:val="20"/>
          <w:szCs w:val="20"/>
        </w:rPr>
        <w:t>(56,1 e 65,1</w:t>
      </w:r>
      <w:r w:rsidR="00F1509E">
        <w:rPr>
          <w:rFonts w:ascii="Times New Roman" w:eastAsia="Times New Roman" w:hAnsi="Times New Roman" w:cs="Times New Roman"/>
          <w:color w:val="000000"/>
          <w:sz w:val="20"/>
          <w:szCs w:val="20"/>
        </w:rPr>
        <w:t xml:space="preserve"> </w:t>
      </w:r>
      <w:proofErr w:type="spellStart"/>
      <w:r w:rsidR="00F1509E">
        <w:rPr>
          <w:rFonts w:ascii="Times New Roman" w:eastAsia="Times New Roman" w:hAnsi="Times New Roman" w:cs="Times New Roman"/>
          <w:color w:val="000000"/>
          <w:sz w:val="20"/>
          <w:szCs w:val="20"/>
        </w:rPr>
        <w:t>ºBrix</w:t>
      </w:r>
      <w:proofErr w:type="spellEnd"/>
      <w:r w:rsidR="0017629F">
        <w:rPr>
          <w:rFonts w:ascii="Times New Roman" w:eastAsia="Times New Roman" w:hAnsi="Times New Roman" w:cs="Times New Roman"/>
          <w:color w:val="000000"/>
          <w:sz w:val="20"/>
          <w:szCs w:val="20"/>
        </w:rPr>
        <w:t>) sólidos solúveis</w:t>
      </w:r>
      <w:r w:rsidR="00F1509E">
        <w:rPr>
          <w:rFonts w:ascii="Times New Roman" w:eastAsia="Times New Roman" w:hAnsi="Times New Roman" w:cs="Times New Roman"/>
          <w:color w:val="000000"/>
          <w:sz w:val="20"/>
          <w:szCs w:val="20"/>
        </w:rPr>
        <w:t>; (3,16 e 3,19) pH;</w:t>
      </w:r>
      <w:r w:rsidR="0017629F">
        <w:rPr>
          <w:rFonts w:ascii="Times New Roman" w:eastAsia="Times New Roman" w:hAnsi="Times New Roman" w:cs="Times New Roman"/>
          <w:color w:val="000000"/>
          <w:sz w:val="20"/>
          <w:szCs w:val="20"/>
        </w:rPr>
        <w:t xml:space="preserve"> </w:t>
      </w:r>
      <w:r w:rsidR="00F1509E">
        <w:rPr>
          <w:rFonts w:ascii="Times New Roman" w:eastAsia="Times New Roman" w:hAnsi="Times New Roman" w:cs="Times New Roman"/>
          <w:color w:val="000000"/>
          <w:sz w:val="20"/>
          <w:szCs w:val="20"/>
        </w:rPr>
        <w:t xml:space="preserve">acidez </w:t>
      </w:r>
      <w:proofErr w:type="spellStart"/>
      <w:r w:rsidR="00AE78DB">
        <w:rPr>
          <w:rFonts w:ascii="Times New Roman" w:eastAsia="Times New Roman" w:hAnsi="Times New Roman" w:cs="Times New Roman"/>
          <w:color w:val="000000"/>
          <w:sz w:val="20"/>
          <w:szCs w:val="20"/>
        </w:rPr>
        <w:t>titulável</w:t>
      </w:r>
      <w:proofErr w:type="spellEnd"/>
      <w:r w:rsidR="00AE78DB">
        <w:rPr>
          <w:rFonts w:ascii="Times New Roman" w:eastAsia="Times New Roman" w:hAnsi="Times New Roman" w:cs="Times New Roman"/>
          <w:color w:val="000000"/>
          <w:sz w:val="20"/>
          <w:szCs w:val="20"/>
        </w:rPr>
        <w:t xml:space="preserve"> em ácido orgânico </w:t>
      </w:r>
      <w:r w:rsidR="00F1509E">
        <w:rPr>
          <w:rFonts w:ascii="Times New Roman" w:eastAsia="Times New Roman" w:hAnsi="Times New Roman" w:cs="Times New Roman"/>
          <w:color w:val="000000"/>
          <w:sz w:val="20"/>
          <w:szCs w:val="20"/>
        </w:rPr>
        <w:t>(4,79 e 5,12); açúcares redutores (13,33 e 30,43); açúcares totais (</w:t>
      </w:r>
      <w:r w:rsidR="005856A9">
        <w:rPr>
          <w:rFonts w:ascii="Times New Roman" w:eastAsia="Times New Roman" w:hAnsi="Times New Roman" w:cs="Times New Roman"/>
          <w:color w:val="000000"/>
          <w:sz w:val="20"/>
          <w:szCs w:val="20"/>
        </w:rPr>
        <w:t>29,7</w:t>
      </w:r>
      <w:r w:rsidR="00875C75">
        <w:rPr>
          <w:rFonts w:ascii="Times New Roman" w:eastAsia="Times New Roman" w:hAnsi="Times New Roman" w:cs="Times New Roman"/>
          <w:color w:val="000000"/>
          <w:sz w:val="20"/>
          <w:szCs w:val="20"/>
        </w:rPr>
        <w:t xml:space="preserve">6 e 31,96). </w:t>
      </w:r>
      <w:r w:rsidR="008A58F3">
        <w:rPr>
          <w:rFonts w:ascii="Times New Roman" w:eastAsia="Times New Roman" w:hAnsi="Times New Roman" w:cs="Times New Roman"/>
          <w:color w:val="000000"/>
          <w:sz w:val="20"/>
          <w:szCs w:val="20"/>
        </w:rPr>
        <w:t>A substituição do mel</w:t>
      </w:r>
      <w:r w:rsidR="00875C75">
        <w:rPr>
          <w:rFonts w:ascii="Times New Roman" w:eastAsia="Times New Roman" w:hAnsi="Times New Roman" w:cs="Times New Roman"/>
          <w:color w:val="000000"/>
          <w:sz w:val="20"/>
          <w:szCs w:val="20"/>
        </w:rPr>
        <w:t xml:space="preserve"> </w:t>
      </w:r>
      <w:r w:rsidR="008A58F3">
        <w:rPr>
          <w:rFonts w:ascii="Times New Roman" w:eastAsia="Times New Roman" w:hAnsi="Times New Roman" w:cs="Times New Roman"/>
          <w:color w:val="000000"/>
          <w:sz w:val="20"/>
          <w:szCs w:val="20"/>
        </w:rPr>
        <w:t>reduz</w:t>
      </w:r>
      <w:r w:rsidR="001C30A2">
        <w:rPr>
          <w:rFonts w:ascii="Times New Roman" w:eastAsia="Times New Roman" w:hAnsi="Times New Roman" w:cs="Times New Roman"/>
          <w:color w:val="000000"/>
          <w:sz w:val="20"/>
          <w:szCs w:val="20"/>
        </w:rPr>
        <w:t>iu</w:t>
      </w:r>
      <w:r w:rsidR="008A58F3">
        <w:rPr>
          <w:rFonts w:ascii="Times New Roman" w:eastAsia="Times New Roman" w:hAnsi="Times New Roman" w:cs="Times New Roman"/>
          <w:color w:val="000000"/>
          <w:sz w:val="20"/>
          <w:szCs w:val="20"/>
        </w:rPr>
        <w:t xml:space="preserve"> o teor de sólidos solúveis</w:t>
      </w:r>
      <w:r w:rsidR="00E76EC9">
        <w:rPr>
          <w:rFonts w:ascii="Times New Roman" w:eastAsia="Times New Roman" w:hAnsi="Times New Roman" w:cs="Times New Roman"/>
          <w:color w:val="000000"/>
          <w:sz w:val="20"/>
          <w:szCs w:val="20"/>
        </w:rPr>
        <w:t xml:space="preserve"> e pH</w:t>
      </w:r>
      <w:r w:rsidR="008A58F3">
        <w:rPr>
          <w:rFonts w:ascii="Times New Roman" w:eastAsia="Times New Roman" w:hAnsi="Times New Roman" w:cs="Times New Roman"/>
          <w:color w:val="000000"/>
          <w:sz w:val="20"/>
          <w:szCs w:val="20"/>
        </w:rPr>
        <w:t>, ocorre</w:t>
      </w:r>
      <w:r w:rsidR="001C30A2">
        <w:rPr>
          <w:rFonts w:ascii="Times New Roman" w:eastAsia="Times New Roman" w:hAnsi="Times New Roman" w:cs="Times New Roman"/>
          <w:color w:val="000000"/>
          <w:sz w:val="20"/>
          <w:szCs w:val="20"/>
        </w:rPr>
        <w:t>u</w:t>
      </w:r>
      <w:r w:rsidR="008A58F3">
        <w:rPr>
          <w:rFonts w:ascii="Times New Roman" w:eastAsia="Times New Roman" w:hAnsi="Times New Roman" w:cs="Times New Roman"/>
          <w:color w:val="000000"/>
          <w:sz w:val="20"/>
          <w:szCs w:val="20"/>
        </w:rPr>
        <w:t xml:space="preserve"> oscilação </w:t>
      </w:r>
      <w:r w:rsidR="00E76EC9">
        <w:rPr>
          <w:rFonts w:ascii="Times New Roman" w:eastAsia="Times New Roman" w:hAnsi="Times New Roman" w:cs="Times New Roman"/>
          <w:color w:val="000000"/>
          <w:sz w:val="20"/>
          <w:szCs w:val="20"/>
        </w:rPr>
        <w:t xml:space="preserve">na </w:t>
      </w:r>
      <w:r w:rsidR="008A58F3">
        <w:rPr>
          <w:rFonts w:ascii="Times New Roman" w:eastAsia="Times New Roman" w:hAnsi="Times New Roman" w:cs="Times New Roman"/>
          <w:color w:val="000000"/>
          <w:sz w:val="20"/>
          <w:szCs w:val="20"/>
        </w:rPr>
        <w:t xml:space="preserve">acidez </w:t>
      </w:r>
      <w:proofErr w:type="spellStart"/>
      <w:r w:rsidR="00AE78DB">
        <w:rPr>
          <w:rFonts w:ascii="Times New Roman" w:eastAsia="Times New Roman" w:hAnsi="Times New Roman" w:cs="Times New Roman"/>
          <w:color w:val="000000"/>
          <w:sz w:val="20"/>
          <w:szCs w:val="20"/>
        </w:rPr>
        <w:t>titulável</w:t>
      </w:r>
      <w:proofErr w:type="spellEnd"/>
      <w:r w:rsidR="00AE78DB">
        <w:rPr>
          <w:rFonts w:ascii="Times New Roman" w:eastAsia="Times New Roman" w:hAnsi="Times New Roman" w:cs="Times New Roman"/>
          <w:color w:val="000000"/>
          <w:sz w:val="20"/>
          <w:szCs w:val="20"/>
        </w:rPr>
        <w:t xml:space="preserve"> (ácido cítrico) </w:t>
      </w:r>
      <w:r w:rsidR="008A58F3">
        <w:rPr>
          <w:rFonts w:ascii="Times New Roman" w:eastAsia="Times New Roman" w:hAnsi="Times New Roman" w:cs="Times New Roman"/>
          <w:color w:val="000000"/>
          <w:sz w:val="20"/>
          <w:szCs w:val="20"/>
        </w:rPr>
        <w:t>e</w:t>
      </w:r>
      <w:r w:rsidR="00E76EC9">
        <w:rPr>
          <w:rFonts w:ascii="Times New Roman" w:eastAsia="Times New Roman" w:hAnsi="Times New Roman" w:cs="Times New Roman"/>
          <w:color w:val="000000"/>
          <w:sz w:val="20"/>
          <w:szCs w:val="20"/>
        </w:rPr>
        <w:t xml:space="preserve"> a amostra A100</w:t>
      </w:r>
      <w:r w:rsidR="008A58F3">
        <w:rPr>
          <w:rFonts w:ascii="Times New Roman" w:eastAsia="Times New Roman" w:hAnsi="Times New Roman" w:cs="Times New Roman"/>
          <w:color w:val="000000"/>
          <w:sz w:val="20"/>
          <w:szCs w:val="20"/>
        </w:rPr>
        <w:t xml:space="preserve"> </w:t>
      </w:r>
      <w:r w:rsidR="001C30A2">
        <w:rPr>
          <w:rFonts w:ascii="Times New Roman" w:eastAsia="Times New Roman" w:hAnsi="Times New Roman" w:cs="Times New Roman"/>
          <w:color w:val="000000"/>
          <w:sz w:val="20"/>
          <w:szCs w:val="20"/>
        </w:rPr>
        <w:t xml:space="preserve">obteve </w:t>
      </w:r>
      <w:r w:rsidR="005856A9">
        <w:rPr>
          <w:rFonts w:ascii="Times New Roman" w:eastAsia="Times New Roman" w:hAnsi="Times New Roman" w:cs="Times New Roman"/>
          <w:color w:val="000000"/>
          <w:sz w:val="20"/>
          <w:szCs w:val="20"/>
        </w:rPr>
        <w:t>maior concentração de açúcares redutores</w:t>
      </w:r>
      <w:r w:rsidR="005A7D8A">
        <w:rPr>
          <w:rFonts w:ascii="Times New Roman" w:eastAsia="Times New Roman" w:hAnsi="Times New Roman" w:cs="Times New Roman"/>
          <w:color w:val="000000"/>
          <w:sz w:val="20"/>
          <w:szCs w:val="20"/>
        </w:rPr>
        <w:t xml:space="preserve"> frutose/glicose</w:t>
      </w:r>
      <w:r w:rsidR="009D7583">
        <w:rPr>
          <w:rFonts w:ascii="Times New Roman" w:eastAsia="Times New Roman" w:hAnsi="Times New Roman" w:cs="Times New Roman"/>
          <w:color w:val="000000"/>
          <w:sz w:val="20"/>
          <w:szCs w:val="20"/>
        </w:rPr>
        <w:t>,</w:t>
      </w:r>
      <w:r w:rsidR="005A7D8A">
        <w:rPr>
          <w:rFonts w:ascii="Times New Roman" w:eastAsia="Times New Roman" w:hAnsi="Times New Roman" w:cs="Times New Roman"/>
          <w:color w:val="000000"/>
          <w:sz w:val="20"/>
          <w:szCs w:val="20"/>
        </w:rPr>
        <w:t xml:space="preserve"> já as demais amostras apresentaram índices </w:t>
      </w:r>
      <w:r w:rsidR="001B31BE">
        <w:rPr>
          <w:rFonts w:ascii="Times New Roman" w:eastAsia="Times New Roman" w:hAnsi="Times New Roman" w:cs="Times New Roman"/>
          <w:color w:val="000000"/>
          <w:sz w:val="20"/>
          <w:szCs w:val="20"/>
        </w:rPr>
        <w:t>de açúcares totais</w:t>
      </w:r>
      <w:r w:rsidR="005A7D8A">
        <w:rPr>
          <w:rFonts w:ascii="Times New Roman" w:eastAsia="Times New Roman" w:hAnsi="Times New Roman" w:cs="Times New Roman"/>
          <w:color w:val="000000"/>
          <w:sz w:val="20"/>
          <w:szCs w:val="20"/>
        </w:rPr>
        <w:t xml:space="preserve"> em valores semelhantes.</w:t>
      </w:r>
      <w:r w:rsidR="00CB6184">
        <w:rPr>
          <w:rFonts w:ascii="Times New Roman" w:eastAsia="Times New Roman" w:hAnsi="Times New Roman" w:cs="Times New Roman"/>
          <w:color w:val="000000"/>
          <w:sz w:val="20"/>
          <w:szCs w:val="20"/>
        </w:rPr>
        <w:t xml:space="preserve"> </w:t>
      </w:r>
      <w:r w:rsidR="005A7D8A">
        <w:rPr>
          <w:rFonts w:ascii="Times New Roman" w:eastAsia="Times New Roman" w:hAnsi="Times New Roman" w:cs="Times New Roman"/>
          <w:color w:val="000000"/>
          <w:sz w:val="20"/>
          <w:szCs w:val="20"/>
        </w:rPr>
        <w:t>Diante das análises realiz</w:t>
      </w:r>
      <w:r w:rsidR="00CB6184">
        <w:rPr>
          <w:rFonts w:ascii="Times New Roman" w:eastAsia="Times New Roman" w:hAnsi="Times New Roman" w:cs="Times New Roman"/>
          <w:color w:val="000000"/>
          <w:sz w:val="20"/>
          <w:szCs w:val="20"/>
        </w:rPr>
        <w:t>adas, é necessário mais aprofundamento cientifico</w:t>
      </w:r>
      <w:r w:rsidR="005A7D8A">
        <w:rPr>
          <w:rFonts w:ascii="Times New Roman" w:eastAsia="Times New Roman" w:hAnsi="Times New Roman" w:cs="Times New Roman"/>
          <w:color w:val="000000"/>
          <w:sz w:val="20"/>
          <w:szCs w:val="20"/>
        </w:rPr>
        <w:t xml:space="preserve"> </w:t>
      </w:r>
      <w:r w:rsidR="00CB6184">
        <w:rPr>
          <w:rFonts w:ascii="Times New Roman" w:eastAsia="Times New Roman" w:hAnsi="Times New Roman" w:cs="Times New Roman"/>
          <w:color w:val="000000"/>
          <w:sz w:val="20"/>
          <w:szCs w:val="20"/>
        </w:rPr>
        <w:t>envolvendo a elaboração de doces cremosos ou em geral com adição ou subs</w:t>
      </w:r>
      <w:r w:rsidR="001B31BE">
        <w:rPr>
          <w:rFonts w:ascii="Times New Roman" w:eastAsia="Times New Roman" w:hAnsi="Times New Roman" w:cs="Times New Roman"/>
          <w:color w:val="000000"/>
          <w:sz w:val="20"/>
          <w:szCs w:val="20"/>
        </w:rPr>
        <w:t>tituição da sacarose/açúcar por mel, pois é notável</w:t>
      </w:r>
      <w:r w:rsidR="00CB6184">
        <w:rPr>
          <w:rFonts w:ascii="Times New Roman" w:eastAsia="Times New Roman" w:hAnsi="Times New Roman" w:cs="Times New Roman"/>
          <w:color w:val="000000"/>
          <w:sz w:val="20"/>
          <w:szCs w:val="20"/>
        </w:rPr>
        <w:t xml:space="preserve"> a influência </w:t>
      </w:r>
      <w:r w:rsidR="001B31BE">
        <w:rPr>
          <w:rFonts w:ascii="Times New Roman" w:eastAsia="Times New Roman" w:hAnsi="Times New Roman" w:cs="Times New Roman"/>
          <w:color w:val="000000"/>
          <w:sz w:val="20"/>
          <w:szCs w:val="20"/>
        </w:rPr>
        <w:t>do mesmo n</w:t>
      </w:r>
      <w:r w:rsidR="00CB6184">
        <w:rPr>
          <w:rFonts w:ascii="Times New Roman" w:eastAsia="Times New Roman" w:hAnsi="Times New Roman" w:cs="Times New Roman"/>
          <w:color w:val="000000"/>
          <w:sz w:val="20"/>
          <w:szCs w:val="20"/>
        </w:rPr>
        <w:t>a</w:t>
      </w:r>
      <w:r w:rsidR="00EA2831">
        <w:rPr>
          <w:rFonts w:ascii="Times New Roman" w:eastAsia="Times New Roman" w:hAnsi="Times New Roman" w:cs="Times New Roman"/>
          <w:color w:val="000000"/>
          <w:sz w:val="20"/>
          <w:szCs w:val="20"/>
        </w:rPr>
        <w:t>s</w:t>
      </w:r>
      <w:r w:rsidR="00CB6184">
        <w:rPr>
          <w:rFonts w:ascii="Times New Roman" w:eastAsia="Times New Roman" w:hAnsi="Times New Roman" w:cs="Times New Roman"/>
          <w:color w:val="000000"/>
          <w:sz w:val="20"/>
          <w:szCs w:val="20"/>
        </w:rPr>
        <w:t xml:space="preserve"> </w:t>
      </w:r>
      <w:r w:rsidR="00EA2831">
        <w:rPr>
          <w:rFonts w:ascii="Times New Roman" w:eastAsia="Times New Roman" w:hAnsi="Times New Roman" w:cs="Times New Roman"/>
          <w:color w:val="000000"/>
          <w:sz w:val="20"/>
          <w:szCs w:val="20"/>
        </w:rPr>
        <w:t xml:space="preserve">características nutricionais </w:t>
      </w:r>
      <w:r w:rsidR="00CB6184">
        <w:rPr>
          <w:rFonts w:ascii="Times New Roman" w:eastAsia="Times New Roman" w:hAnsi="Times New Roman" w:cs="Times New Roman"/>
          <w:color w:val="000000"/>
          <w:sz w:val="20"/>
          <w:szCs w:val="20"/>
        </w:rPr>
        <w:t>do alimento,</w:t>
      </w:r>
      <w:r w:rsidR="001B31BE">
        <w:rPr>
          <w:rFonts w:ascii="Times New Roman" w:eastAsia="Times New Roman" w:hAnsi="Times New Roman" w:cs="Times New Roman"/>
          <w:color w:val="000000"/>
          <w:sz w:val="20"/>
          <w:szCs w:val="20"/>
        </w:rPr>
        <w:t xml:space="preserve"> podendo atribuir</w:t>
      </w:r>
      <w:r w:rsidR="00CB6184">
        <w:rPr>
          <w:rFonts w:ascii="Times New Roman" w:eastAsia="Times New Roman" w:hAnsi="Times New Roman" w:cs="Times New Roman"/>
          <w:color w:val="000000"/>
          <w:sz w:val="20"/>
          <w:szCs w:val="20"/>
        </w:rPr>
        <w:t xml:space="preserve"> benefícios a saúde </w:t>
      </w:r>
      <w:r w:rsidR="001B31BE">
        <w:rPr>
          <w:rFonts w:ascii="Times New Roman" w:eastAsia="Times New Roman" w:hAnsi="Times New Roman" w:cs="Times New Roman"/>
          <w:color w:val="000000"/>
          <w:sz w:val="20"/>
          <w:szCs w:val="20"/>
        </w:rPr>
        <w:t xml:space="preserve">e atende uma </w:t>
      </w:r>
      <w:r w:rsidR="00CB6184">
        <w:rPr>
          <w:rFonts w:ascii="Times New Roman" w:eastAsia="Times New Roman" w:hAnsi="Times New Roman" w:cs="Times New Roman"/>
          <w:color w:val="000000"/>
          <w:sz w:val="20"/>
          <w:szCs w:val="20"/>
        </w:rPr>
        <w:t xml:space="preserve">relação direta </w:t>
      </w:r>
      <w:r w:rsidR="001B31BE">
        <w:rPr>
          <w:rFonts w:ascii="Times New Roman" w:eastAsia="Times New Roman" w:hAnsi="Times New Roman" w:cs="Times New Roman"/>
          <w:color w:val="000000"/>
          <w:sz w:val="20"/>
          <w:szCs w:val="20"/>
        </w:rPr>
        <w:t xml:space="preserve">com o consumir que procura por alimentação </w:t>
      </w:r>
      <w:r w:rsidR="00EA2831">
        <w:rPr>
          <w:rFonts w:ascii="Times New Roman" w:eastAsia="Times New Roman" w:hAnsi="Times New Roman" w:cs="Times New Roman"/>
          <w:color w:val="000000"/>
          <w:sz w:val="20"/>
          <w:szCs w:val="20"/>
        </w:rPr>
        <w:t>mais saudável.</w:t>
      </w:r>
    </w:p>
    <w:p w14:paraId="2AE1CF21" w14:textId="77777777" w:rsidR="00240724" w:rsidRDefault="0024072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33D3E7C0" w14:textId="34A3A737" w:rsidR="00240724" w:rsidRDefault="006443A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Palavras-chave</w:t>
      </w:r>
      <w:r w:rsidR="001B31BE">
        <w:rPr>
          <w:rFonts w:ascii="Times New Roman" w:eastAsia="Times New Roman" w:hAnsi="Times New Roman" w:cs="Times New Roman"/>
          <w:color w:val="000000"/>
          <w:sz w:val="20"/>
          <w:szCs w:val="20"/>
        </w:rPr>
        <w:t xml:space="preserve">: </w:t>
      </w:r>
      <w:proofErr w:type="spellStart"/>
      <w:r w:rsidR="001B31BE" w:rsidRPr="001B31BE">
        <w:rPr>
          <w:rFonts w:ascii="Times New Roman" w:eastAsia="Times New Roman" w:hAnsi="Times New Roman" w:cs="Times New Roman"/>
          <w:i/>
          <w:color w:val="000000"/>
          <w:sz w:val="20"/>
          <w:szCs w:val="20"/>
        </w:rPr>
        <w:t>Apis</w:t>
      </w:r>
      <w:proofErr w:type="spellEnd"/>
      <w:r w:rsidR="001B31BE" w:rsidRPr="001B31BE">
        <w:rPr>
          <w:rFonts w:ascii="Times New Roman" w:eastAsia="Times New Roman" w:hAnsi="Times New Roman" w:cs="Times New Roman"/>
          <w:i/>
          <w:color w:val="000000"/>
          <w:sz w:val="20"/>
          <w:szCs w:val="20"/>
        </w:rPr>
        <w:t xml:space="preserve"> </w:t>
      </w:r>
      <w:proofErr w:type="spellStart"/>
      <w:r w:rsidR="001B31BE" w:rsidRPr="001B31BE">
        <w:rPr>
          <w:rFonts w:ascii="Times New Roman" w:eastAsia="Times New Roman" w:hAnsi="Times New Roman" w:cs="Times New Roman"/>
          <w:i/>
          <w:color w:val="000000"/>
          <w:sz w:val="20"/>
          <w:szCs w:val="20"/>
        </w:rPr>
        <w:t>mellífera</w:t>
      </w:r>
      <w:proofErr w:type="spellEnd"/>
      <w:r w:rsidR="001B31BE">
        <w:rPr>
          <w:rFonts w:ascii="Times New Roman" w:eastAsia="Times New Roman" w:hAnsi="Times New Roman" w:cs="Times New Roman"/>
          <w:color w:val="000000"/>
          <w:sz w:val="20"/>
          <w:szCs w:val="20"/>
        </w:rPr>
        <w:t>;</w:t>
      </w:r>
      <w:r w:rsidR="009D7583">
        <w:rPr>
          <w:rFonts w:ascii="Times New Roman" w:eastAsia="Times New Roman" w:hAnsi="Times New Roman" w:cs="Times New Roman"/>
          <w:color w:val="000000"/>
          <w:sz w:val="20"/>
          <w:szCs w:val="20"/>
        </w:rPr>
        <w:t xml:space="preserve"> Fruto Regional</w:t>
      </w:r>
      <w:r w:rsidR="001B31BE">
        <w:rPr>
          <w:rFonts w:ascii="Times New Roman" w:eastAsia="Times New Roman" w:hAnsi="Times New Roman" w:cs="Times New Roman"/>
          <w:color w:val="000000"/>
          <w:sz w:val="20"/>
          <w:szCs w:val="20"/>
        </w:rPr>
        <w:t>;</w:t>
      </w:r>
      <w:r w:rsidR="009D7583">
        <w:rPr>
          <w:rFonts w:ascii="Times New Roman" w:eastAsia="Times New Roman" w:hAnsi="Times New Roman" w:cs="Times New Roman"/>
          <w:color w:val="000000"/>
          <w:sz w:val="20"/>
          <w:szCs w:val="20"/>
        </w:rPr>
        <w:t xml:space="preserve"> Frutose; </w:t>
      </w:r>
      <w:r w:rsidR="00EA2831">
        <w:rPr>
          <w:rFonts w:ascii="Times New Roman" w:eastAsia="Times New Roman" w:hAnsi="Times New Roman" w:cs="Times New Roman"/>
          <w:color w:val="000000"/>
          <w:sz w:val="20"/>
          <w:szCs w:val="20"/>
        </w:rPr>
        <w:t>Sobremesa; Qualidade</w:t>
      </w:r>
      <w:r w:rsidR="001B31BE">
        <w:rPr>
          <w:rFonts w:ascii="Times New Roman" w:eastAsia="Times New Roman" w:hAnsi="Times New Roman" w:cs="Times New Roman"/>
          <w:color w:val="000000"/>
          <w:sz w:val="20"/>
          <w:szCs w:val="20"/>
        </w:rPr>
        <w:t>.</w:t>
      </w:r>
    </w:p>
    <w:p w14:paraId="636E8485" w14:textId="77777777" w:rsidR="00240724" w:rsidRDefault="0024072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1DEBF01" w14:textId="77777777" w:rsidR="00240724" w:rsidRPr="006905BB" w:rsidRDefault="00452426">
      <w:pPr>
        <w:pStyle w:val="Ttulo1"/>
        <w:shd w:val="clear" w:color="auto" w:fill="FFFFFF"/>
        <w:spacing w:before="0" w:after="0"/>
        <w:jc w:val="center"/>
        <w:rPr>
          <w:b w:val="0"/>
          <w:color w:val="131313"/>
          <w:sz w:val="28"/>
          <w:szCs w:val="28"/>
          <w:lang w:val="en-US"/>
        </w:rPr>
      </w:pPr>
      <w:r w:rsidRPr="00452426">
        <w:rPr>
          <w:color w:val="000000"/>
          <w:sz w:val="28"/>
          <w:szCs w:val="28"/>
          <w:lang w:val="en-US"/>
        </w:rPr>
        <w:t xml:space="preserve">PHYSICOCHEMICAL OF PASSION FRUIT CREAMY </w:t>
      </w:r>
      <w:r>
        <w:rPr>
          <w:color w:val="000000"/>
          <w:sz w:val="28"/>
          <w:szCs w:val="28"/>
          <w:lang w:val="en-US"/>
        </w:rPr>
        <w:t>J</w:t>
      </w:r>
      <w:r w:rsidRPr="00452426">
        <w:rPr>
          <w:color w:val="000000"/>
          <w:sz w:val="28"/>
          <w:szCs w:val="28"/>
          <w:lang w:val="en-US"/>
        </w:rPr>
        <w:t>AM WITH APIS MELLIFERA</w:t>
      </w:r>
    </w:p>
    <w:p w14:paraId="79525749" w14:textId="77777777" w:rsidR="00240724" w:rsidRPr="006905BB" w:rsidRDefault="00240724">
      <w:pPr>
        <w:pStyle w:val="Ttulo1"/>
        <w:shd w:val="clear" w:color="auto" w:fill="FFFFFF"/>
        <w:spacing w:before="0" w:after="0"/>
        <w:rPr>
          <w:i/>
          <w:color w:val="000000"/>
          <w:sz w:val="20"/>
          <w:szCs w:val="20"/>
          <w:lang w:val="en-US"/>
        </w:rPr>
      </w:pPr>
    </w:p>
    <w:p w14:paraId="66EB8820" w14:textId="77777777" w:rsidR="00240724" w:rsidRPr="006905BB" w:rsidRDefault="006443A1">
      <w:pPr>
        <w:spacing w:after="0" w:line="240" w:lineRule="auto"/>
        <w:jc w:val="center"/>
        <w:rPr>
          <w:rFonts w:ascii="Times New Roman" w:eastAsia="Times New Roman" w:hAnsi="Times New Roman" w:cs="Times New Roman"/>
          <w:b/>
          <w:sz w:val="20"/>
          <w:szCs w:val="20"/>
          <w:lang w:val="en-US"/>
        </w:rPr>
      </w:pPr>
      <w:bookmarkStart w:id="1" w:name="_gjdgxs" w:colFirst="0" w:colLast="0"/>
      <w:bookmarkEnd w:id="1"/>
      <w:r w:rsidRPr="006905BB">
        <w:rPr>
          <w:rFonts w:ascii="Times New Roman" w:eastAsia="Times New Roman" w:hAnsi="Times New Roman" w:cs="Times New Roman"/>
          <w:b/>
          <w:sz w:val="20"/>
          <w:szCs w:val="20"/>
          <w:lang w:val="en-US"/>
        </w:rPr>
        <w:t>ABSTRACT</w:t>
      </w:r>
    </w:p>
    <w:p w14:paraId="74D21029" w14:textId="77777777" w:rsidR="00240724" w:rsidRPr="006905BB" w:rsidRDefault="00240724">
      <w:pPr>
        <w:spacing w:after="0" w:line="240" w:lineRule="auto"/>
        <w:jc w:val="center"/>
        <w:rPr>
          <w:rFonts w:ascii="Times New Roman" w:eastAsia="Times New Roman" w:hAnsi="Times New Roman" w:cs="Times New Roman"/>
          <w:b/>
          <w:sz w:val="20"/>
          <w:szCs w:val="20"/>
          <w:lang w:val="en-US"/>
        </w:rPr>
      </w:pPr>
    </w:p>
    <w:p w14:paraId="39C2DB3F" w14:textId="062CF89A" w:rsidR="004F520B" w:rsidRPr="00EC3F41" w:rsidRDefault="004F520B" w:rsidP="004F520B">
      <w:pPr>
        <w:pStyle w:val="Pr-formataoHTML"/>
        <w:jc w:val="both"/>
        <w:rPr>
          <w:rFonts w:ascii="Times New Roman" w:hAnsi="Times New Roman" w:cs="Times New Roman"/>
          <w:lang w:val="en-US"/>
        </w:rPr>
      </w:pPr>
      <w:r w:rsidRPr="007C5DE3">
        <w:rPr>
          <w:rFonts w:ascii="Times New Roman" w:hAnsi="Times New Roman" w:cs="Times New Roman"/>
          <w:lang w:val="en"/>
        </w:rPr>
        <w:t>Creamy or paste candy is a product made from the fruit and sugar pulp under heating.</w:t>
      </w:r>
      <w:r w:rsidRPr="00EC3F41">
        <w:rPr>
          <w:rFonts w:ascii="Times New Roman" w:hAnsi="Times New Roman" w:cs="Times New Roman"/>
          <w:lang w:val="en"/>
        </w:rPr>
        <w:t xml:space="preserve"> Passion fruit is a regional fruit rich in varieties and widely used in the development of sweets in general. Honey contains in the composition higher concentration of fructose/glucose sugars and in lower concentration sucrose/maltose. Thus, the aim of this study was to analyze the physicochemical composition of creamy candies in different formulations with addition of honey</w:t>
      </w:r>
      <w:r>
        <w:rPr>
          <w:rFonts w:ascii="Times New Roman" w:hAnsi="Times New Roman" w:cs="Times New Roman"/>
          <w:lang w:val="en"/>
        </w:rPr>
        <w:t xml:space="preserve"> </w:t>
      </w:r>
      <w:proofErr w:type="spellStart"/>
      <w:r w:rsidRPr="00905FC0">
        <w:rPr>
          <w:rFonts w:ascii="Times New Roman" w:hAnsi="Times New Roman" w:cs="Times New Roman"/>
          <w:i/>
          <w:iCs/>
          <w:lang w:val="en"/>
        </w:rPr>
        <w:t>Apis</w:t>
      </w:r>
      <w:proofErr w:type="spellEnd"/>
      <w:r w:rsidRPr="00905FC0">
        <w:rPr>
          <w:rFonts w:ascii="Times New Roman" w:hAnsi="Times New Roman" w:cs="Times New Roman"/>
          <w:i/>
          <w:iCs/>
          <w:lang w:val="en"/>
        </w:rPr>
        <w:t xml:space="preserve"> mellifera</w:t>
      </w:r>
      <w:r w:rsidRPr="00EC3F41">
        <w:rPr>
          <w:rFonts w:ascii="Times New Roman" w:hAnsi="Times New Roman" w:cs="Times New Roman"/>
          <w:lang w:val="en"/>
        </w:rPr>
        <w:t xml:space="preserve"> replacing sucrose/sugar. Four formulations were elaborated: A0 (100% sucrose); A25 (75% sucrose, 25% honey); A50 (50% sucrose, 50% honey); and A100 (100% mobile). The analyzes were performed at the Physical Chemistry Laboratory of the Federal Institute of Paraíba, Sousa campus. Samples were sorted in duplicates and the parameters analyzed were soluble solids content (ºBrix), pH, titratable acidity and reducing and total sugars. Results for the samples ranged from soluble solids (56.1 and 65.1 ºBrix); (3.16 and 3.19) pH; titratable acidity in organic acid (4.79 and 5.12); reducing sugars (13.33 and 30.43); total sugars (29.76 and 31.96). The substitution of honey reduced soluble solids content and pH, oscillation in titratable acidity (citric acid) and sample A100 obtained higher concentration of reducing fructose / glucose sugars</w:t>
      </w:r>
      <w:r w:rsidR="009D7583">
        <w:rPr>
          <w:rFonts w:ascii="Times New Roman" w:hAnsi="Times New Roman" w:cs="Times New Roman"/>
          <w:lang w:val="en"/>
        </w:rPr>
        <w:t xml:space="preserve">, </w:t>
      </w:r>
      <w:r w:rsidRPr="00EC3F41">
        <w:rPr>
          <w:rFonts w:ascii="Times New Roman" w:hAnsi="Times New Roman" w:cs="Times New Roman"/>
          <w:lang w:val="en"/>
        </w:rPr>
        <w:t>while the other samples showed levels of total sugars to similar values</w:t>
      </w:r>
      <w:r w:rsidRPr="00EC3F41">
        <w:rPr>
          <w:rFonts w:ascii="Times New Roman" w:hAnsi="Times New Roman" w:cs="Times New Roman"/>
          <w:lang w:val="en-US"/>
        </w:rPr>
        <w:t xml:space="preserve">. </w:t>
      </w:r>
      <w:r w:rsidRPr="00EC3F41">
        <w:rPr>
          <w:rFonts w:ascii="Times New Roman" w:hAnsi="Times New Roman" w:cs="Times New Roman"/>
          <w:lang w:val="en"/>
        </w:rPr>
        <w:t xml:space="preserve">In the light </w:t>
      </w:r>
      <w:r w:rsidRPr="00EC3F41">
        <w:rPr>
          <w:rFonts w:ascii="Times New Roman" w:hAnsi="Times New Roman" w:cs="Times New Roman"/>
          <w:lang w:val="en"/>
        </w:rPr>
        <w:lastRenderedPageBreak/>
        <w:t>of the analyzes performed, further scientific research is needed involving the elaboration of creamy candies or in general with the additi</w:t>
      </w:r>
      <w:r>
        <w:rPr>
          <w:rFonts w:ascii="Times New Roman" w:hAnsi="Times New Roman" w:cs="Times New Roman"/>
          <w:lang w:val="en"/>
        </w:rPr>
        <w:t>on or substitution of sucrose/</w:t>
      </w:r>
      <w:r w:rsidRPr="00EC3F41">
        <w:rPr>
          <w:rFonts w:ascii="Times New Roman" w:hAnsi="Times New Roman" w:cs="Times New Roman"/>
          <w:lang w:val="en"/>
        </w:rPr>
        <w:t>sugar with honey, as its influence on the nutritional quality of the food is remarkable, and may attribute health benefits and meets a direct relationship with the consumption that looks for functional food.</w:t>
      </w:r>
    </w:p>
    <w:p w14:paraId="0361DE86" w14:textId="77777777" w:rsidR="00240724" w:rsidRPr="006905BB" w:rsidRDefault="00240724">
      <w:pPr>
        <w:spacing w:after="0" w:line="240" w:lineRule="auto"/>
        <w:jc w:val="both"/>
        <w:rPr>
          <w:rFonts w:ascii="Times New Roman" w:eastAsia="Times New Roman" w:hAnsi="Times New Roman" w:cs="Times New Roman"/>
          <w:sz w:val="20"/>
          <w:szCs w:val="20"/>
          <w:lang w:val="en-US"/>
        </w:rPr>
      </w:pPr>
    </w:p>
    <w:p w14:paraId="5CA27DF7" w14:textId="77777777" w:rsidR="00240724" w:rsidRPr="006905BB" w:rsidRDefault="00240724">
      <w:pPr>
        <w:spacing w:after="0" w:line="240" w:lineRule="auto"/>
        <w:rPr>
          <w:rFonts w:ascii="Times New Roman" w:eastAsia="Times New Roman" w:hAnsi="Times New Roman" w:cs="Times New Roman"/>
          <w:b/>
          <w:i/>
          <w:color w:val="000000"/>
          <w:sz w:val="20"/>
          <w:szCs w:val="20"/>
          <w:lang w:val="en-US"/>
        </w:rPr>
      </w:pPr>
    </w:p>
    <w:p w14:paraId="60C74AEA" w14:textId="5E88DE51" w:rsidR="00240724" w:rsidRPr="00A07A9B" w:rsidRDefault="006443A1">
      <w:pPr>
        <w:spacing w:after="0" w:line="240" w:lineRule="auto"/>
        <w:rPr>
          <w:rFonts w:ascii="Times New Roman" w:eastAsia="Times New Roman" w:hAnsi="Times New Roman" w:cs="Times New Roman"/>
          <w:b/>
          <w:color w:val="000000"/>
          <w:sz w:val="20"/>
          <w:szCs w:val="20"/>
          <w:lang w:val="en-US"/>
        </w:rPr>
      </w:pPr>
      <w:r w:rsidRPr="004F520B">
        <w:rPr>
          <w:rFonts w:ascii="Times New Roman" w:eastAsia="Times New Roman" w:hAnsi="Times New Roman" w:cs="Times New Roman"/>
          <w:b/>
          <w:color w:val="000000"/>
          <w:sz w:val="20"/>
          <w:szCs w:val="20"/>
          <w:lang w:val="en-US"/>
        </w:rPr>
        <w:t>Keywords:</w:t>
      </w:r>
      <w:r w:rsidR="004F520B" w:rsidRPr="004F520B">
        <w:rPr>
          <w:rFonts w:ascii="Times New Roman" w:eastAsia="Times New Roman" w:hAnsi="Times New Roman" w:cs="Times New Roman"/>
          <w:b/>
          <w:color w:val="000000"/>
          <w:sz w:val="20"/>
          <w:szCs w:val="20"/>
          <w:lang w:val="en-US"/>
        </w:rPr>
        <w:t xml:space="preserve"> </w:t>
      </w:r>
      <w:proofErr w:type="spellStart"/>
      <w:r w:rsidR="004F520B" w:rsidRPr="004F520B">
        <w:rPr>
          <w:rFonts w:ascii="Times New Roman" w:eastAsia="Times New Roman" w:hAnsi="Times New Roman" w:cs="Times New Roman"/>
          <w:i/>
          <w:color w:val="000000"/>
          <w:sz w:val="20"/>
          <w:szCs w:val="20"/>
          <w:lang w:val="en-US"/>
        </w:rPr>
        <w:t>Apis</w:t>
      </w:r>
      <w:proofErr w:type="spellEnd"/>
      <w:r w:rsidR="004F520B" w:rsidRPr="004F520B">
        <w:rPr>
          <w:rFonts w:ascii="Times New Roman" w:eastAsia="Times New Roman" w:hAnsi="Times New Roman" w:cs="Times New Roman"/>
          <w:i/>
          <w:color w:val="000000"/>
          <w:sz w:val="20"/>
          <w:szCs w:val="20"/>
          <w:lang w:val="en-US"/>
        </w:rPr>
        <w:t xml:space="preserve"> mel</w:t>
      </w:r>
      <w:r w:rsidR="003053D8">
        <w:rPr>
          <w:rFonts w:ascii="Times New Roman" w:eastAsia="Times New Roman" w:hAnsi="Times New Roman" w:cs="Times New Roman"/>
          <w:i/>
          <w:color w:val="000000"/>
          <w:sz w:val="20"/>
          <w:szCs w:val="20"/>
          <w:lang w:val="en-US"/>
        </w:rPr>
        <w:t>li</w:t>
      </w:r>
      <w:r w:rsidR="004F520B" w:rsidRPr="004F520B">
        <w:rPr>
          <w:rFonts w:ascii="Times New Roman" w:eastAsia="Times New Roman" w:hAnsi="Times New Roman" w:cs="Times New Roman"/>
          <w:i/>
          <w:color w:val="000000"/>
          <w:sz w:val="20"/>
          <w:szCs w:val="20"/>
          <w:lang w:val="en-US"/>
        </w:rPr>
        <w:t>fera</w:t>
      </w:r>
      <w:r w:rsidR="004F520B" w:rsidRPr="004F520B">
        <w:rPr>
          <w:rFonts w:ascii="Times New Roman" w:eastAsia="Times New Roman" w:hAnsi="Times New Roman" w:cs="Times New Roman"/>
          <w:color w:val="000000"/>
          <w:sz w:val="20"/>
          <w:szCs w:val="20"/>
          <w:lang w:val="en-US"/>
        </w:rPr>
        <w:t xml:space="preserve">; </w:t>
      </w:r>
      <w:r w:rsidR="00905FC0">
        <w:rPr>
          <w:rFonts w:ascii="Times New Roman" w:eastAsia="Times New Roman" w:hAnsi="Times New Roman" w:cs="Times New Roman"/>
          <w:color w:val="000000"/>
          <w:sz w:val="20"/>
          <w:szCs w:val="20"/>
          <w:lang w:val="en-US"/>
        </w:rPr>
        <w:t xml:space="preserve">Regional Fruit; Fructose; Dessert; Quality. </w:t>
      </w:r>
    </w:p>
    <w:sectPr w:rsidR="00240724" w:rsidRPr="00A07A9B">
      <w:headerReference w:type="default" r:id="rId12"/>
      <w:footerReference w:type="default" r:id="rId13"/>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FDF2C" w14:textId="77777777" w:rsidR="00ED618D" w:rsidRDefault="00ED618D">
      <w:pPr>
        <w:spacing w:after="0" w:line="240" w:lineRule="auto"/>
      </w:pPr>
      <w:r>
        <w:separator/>
      </w:r>
    </w:p>
  </w:endnote>
  <w:endnote w:type="continuationSeparator" w:id="0">
    <w:p w14:paraId="1C9BD064" w14:textId="77777777" w:rsidR="00ED618D" w:rsidRDefault="00ED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A5C8A" w14:textId="77777777" w:rsidR="00240724" w:rsidRDefault="006443A1">
    <w:pPr>
      <w:tabs>
        <w:tab w:val="center" w:pos="4252"/>
        <w:tab w:val="right" w:pos="8504"/>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4"/>
        <w:szCs w:val="24"/>
      </w:rPr>
      <w:t>Caderno Verde</w:t>
    </w:r>
    <w:r>
      <w:rPr>
        <w:rFonts w:ascii="Times New Roman" w:eastAsia="Times New Roman" w:hAnsi="Times New Roman" w:cs="Times New Roman"/>
        <w:sz w:val="24"/>
        <w:szCs w:val="24"/>
      </w:rPr>
      <w:t xml:space="preserve"> - ISSN 2358-2367- (Pombal - PB) v. X, </w:t>
    </w:r>
    <w:proofErr w:type="spellStart"/>
    <w:r>
      <w:rPr>
        <w:rFonts w:ascii="Times New Roman" w:eastAsia="Times New Roman" w:hAnsi="Times New Roman" w:cs="Times New Roman"/>
        <w:sz w:val="24"/>
        <w:szCs w:val="24"/>
      </w:rPr>
      <w:t>n.X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p.XX</w:t>
    </w:r>
    <w:proofErr w:type="spellEnd"/>
    <w:r>
      <w:rPr>
        <w:rFonts w:ascii="Times New Roman" w:eastAsia="Times New Roman" w:hAnsi="Times New Roman" w:cs="Times New Roman"/>
        <w:sz w:val="24"/>
        <w:szCs w:val="24"/>
      </w:rPr>
      <w:t>, 2019</w:t>
    </w:r>
    <w:r>
      <w:rPr>
        <w:noProof/>
      </w:rPr>
      <mc:AlternateContent>
        <mc:Choice Requires="wps">
          <w:drawing>
            <wp:anchor distT="0" distB="0" distL="114300" distR="114300" simplePos="0" relativeHeight="251661312" behindDoc="0" locked="0" layoutInCell="1" hidden="0" allowOverlap="1" wp14:anchorId="72023B5F" wp14:editId="5AACA4BF">
              <wp:simplePos x="0" y="0"/>
              <wp:positionH relativeFrom="column">
                <wp:posOffset>-767713</wp:posOffset>
              </wp:positionH>
              <wp:positionV relativeFrom="paragraph">
                <wp:posOffset>377825</wp:posOffset>
              </wp:positionV>
              <wp:extent cx="7628890" cy="252095"/>
              <wp:effectExtent l="0" t="0" r="0" b="0"/>
              <wp:wrapNone/>
              <wp:docPr id="11" name="Retângulo 11"/>
              <wp:cNvGraphicFramePr/>
              <a:graphic xmlns:a="http://schemas.openxmlformats.org/drawingml/2006/main">
                <a:graphicData uri="http://schemas.microsoft.com/office/word/2010/wordprocessingShape">
                  <wps:wsp>
                    <wps:cNvSpPr/>
                    <wps:spPr>
                      <a:xfrm>
                        <a:off x="0" y="0"/>
                        <a:ext cx="7628890" cy="252095"/>
                      </a:xfrm>
                      <a:prstGeom prst="rect">
                        <a:avLst/>
                      </a:prstGeom>
                      <a:solidFill>
                        <a:srgbClr val="0E1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F2BC1" id="Retângulo 11" o:spid="_x0000_s1026" style="position:absolute;margin-left:-60.45pt;margin-top:29.75pt;width:600.7pt;height:19.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" fillcolor="#0e1e00"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7BB16" w14:textId="77777777" w:rsidR="00ED618D" w:rsidRDefault="00ED618D">
      <w:pPr>
        <w:spacing w:after="0" w:line="240" w:lineRule="auto"/>
      </w:pPr>
      <w:r>
        <w:separator/>
      </w:r>
    </w:p>
  </w:footnote>
  <w:footnote w:type="continuationSeparator" w:id="0">
    <w:p w14:paraId="6073B349" w14:textId="77777777" w:rsidR="00ED618D" w:rsidRDefault="00ED6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7EC9" w14:textId="77777777" w:rsidR="00240724" w:rsidRDefault="006443A1">
    <w:pPr>
      <w:spacing w:line="240" w:lineRule="auto"/>
    </w:pPr>
    <w:r>
      <w:rPr>
        <w:noProof/>
      </w:rPr>
      <mc:AlternateContent>
        <mc:Choice Requires="wpg">
          <w:drawing>
            <wp:anchor distT="0" distB="0" distL="114300" distR="114300" simplePos="0" relativeHeight="251658240" behindDoc="0" locked="0" layoutInCell="1" hidden="0" allowOverlap="1" wp14:anchorId="747C0864" wp14:editId="555AE727">
              <wp:simplePos x="0" y="0"/>
              <wp:positionH relativeFrom="column">
                <wp:posOffset>-767713</wp:posOffset>
              </wp:positionH>
              <wp:positionV relativeFrom="paragraph">
                <wp:posOffset>-183514</wp:posOffset>
              </wp:positionV>
              <wp:extent cx="7629525" cy="897890"/>
              <wp:effectExtent l="0" t="0" r="9525" b="0"/>
              <wp:wrapNone/>
              <wp:docPr id="12" name="Agrupar 12"/>
              <wp:cNvGraphicFramePr/>
              <a:graphic xmlns:a="http://schemas.openxmlformats.org/drawingml/2006/main">
                <a:graphicData uri="http://schemas.microsoft.com/office/word/2010/wordprocessingGroup">
                  <wpg:wgp>
                    <wpg:cNvGrpSpPr/>
                    <wpg:grpSpPr>
                      <a:xfrm>
                        <a:off x="0" y="0"/>
                        <a:ext cx="7629525" cy="897890"/>
                        <a:chOff x="-732108" y="-41740"/>
                        <a:chExt cx="7632348" cy="899783"/>
                      </a:xfrm>
                    </wpg:grpSpPr>
                    <wps:wsp>
                      <wps:cNvPr id="1" name="Caixa de texto 1"/>
                      <wps:cNvSpPr txBox="1">
                        <a:spLocks noChangeArrowheads="1"/>
                      </wps:cNvSpPr>
                      <wps:spPr bwMode="auto">
                        <a:xfrm>
                          <a:off x="973498" y="-41740"/>
                          <a:ext cx="4044931" cy="846964"/>
                        </a:xfrm>
                        <a:prstGeom prst="rect">
                          <a:avLst/>
                        </a:prstGeom>
                        <a:noFill/>
                        <a:ln w="9525">
                          <a:noFill/>
                          <a:miter lim="800000"/>
                          <a:headEnd/>
                          <a:tailEnd/>
                        </a:ln>
                      </wps:spPr>
                      <wps:txbx>
                        <w:txbxContent>
                          <w:p w14:paraId="2C390955" w14:textId="77777777" w:rsidR="000A1E04" w:rsidRPr="00BD77A7" w:rsidRDefault="006443A1" w:rsidP="000A1E04">
                            <w:pPr>
                              <w:spacing w:after="0" w:line="240" w:lineRule="auto"/>
                              <w:jc w:val="center"/>
                              <w:rPr>
                                <w:rFonts w:ascii="Times New Roman" w:hAnsi="Times New Roman" w:cs="Times New Roman"/>
                                <w:b/>
                                <w:szCs w:val="24"/>
                              </w:rPr>
                            </w:pPr>
                            <w:r w:rsidRPr="00BD77A7">
                              <w:rPr>
                                <w:rFonts w:ascii="Times New Roman" w:hAnsi="Times New Roman" w:cs="Times New Roman"/>
                                <w:b/>
                                <w:szCs w:val="24"/>
                              </w:rPr>
                              <w:t>X</w:t>
                            </w:r>
                            <w:r>
                              <w:rPr>
                                <w:rFonts w:ascii="Times New Roman" w:hAnsi="Times New Roman" w:cs="Times New Roman"/>
                                <w:b/>
                                <w:szCs w:val="24"/>
                              </w:rPr>
                              <w:t>I</w:t>
                            </w:r>
                            <w:r w:rsidRPr="00BD77A7">
                              <w:rPr>
                                <w:rFonts w:ascii="Times New Roman" w:hAnsi="Times New Roman" w:cs="Times New Roman"/>
                                <w:b/>
                                <w:szCs w:val="24"/>
                              </w:rPr>
                              <w:t xml:space="preserve"> FESTIVAL DO MEL DE SÃO JOSÉ DOS CORDEIROS</w:t>
                            </w:r>
                          </w:p>
                          <w:p w14:paraId="2327C278" w14:textId="77777777" w:rsidR="000A1E04" w:rsidRPr="00C20FF2" w:rsidRDefault="006443A1" w:rsidP="000A1E04">
                            <w:pPr>
                              <w:spacing w:after="0" w:line="240" w:lineRule="auto"/>
                              <w:jc w:val="center"/>
                              <w:rPr>
                                <w:rFonts w:ascii="Times New Roman" w:hAnsi="Times New Roman" w:cs="Times New Roman"/>
                                <w:b/>
                                <w:sz w:val="20"/>
                                <w:szCs w:val="24"/>
                              </w:rPr>
                            </w:pPr>
                            <w:r>
                              <w:rPr>
                                <w:rFonts w:ascii="Times New Roman" w:hAnsi="Times New Roman" w:cs="Times New Roman"/>
                                <w:b/>
                                <w:sz w:val="16"/>
                                <w:szCs w:val="24"/>
                              </w:rPr>
                              <w:t>XI</w:t>
                            </w:r>
                            <w:r w:rsidRPr="003C1A77">
                              <w:rPr>
                                <w:rFonts w:ascii="Times New Roman" w:hAnsi="Times New Roman" w:cs="Times New Roman"/>
                                <w:b/>
                                <w:sz w:val="16"/>
                                <w:szCs w:val="24"/>
                              </w:rPr>
                              <w:t xml:space="preserve"> SEMINÁRIO DE INTEGRAÇÃO DA CADEIA PRODUTIVA DA APICULTURA E MELIPONICULTURA</w:t>
                            </w:r>
                            <w:r>
                              <w:rPr>
                                <w:rFonts w:ascii="Times New Roman" w:hAnsi="Times New Roman" w:cs="Times New Roman"/>
                                <w:b/>
                                <w:sz w:val="16"/>
                                <w:szCs w:val="24"/>
                              </w:rPr>
                              <w:t xml:space="preserve"> </w:t>
                            </w:r>
                            <w:r w:rsidRPr="003C1A77">
                              <w:rPr>
                                <w:rFonts w:ascii="Times New Roman" w:hAnsi="Times New Roman" w:cs="Times New Roman"/>
                                <w:b/>
                                <w:sz w:val="16"/>
                                <w:szCs w:val="24"/>
                              </w:rPr>
                              <w:t>DO CARIRI PARAIBANO</w:t>
                            </w:r>
                          </w:p>
                          <w:p w14:paraId="475C3F19" w14:textId="77777777" w:rsidR="000A1E04" w:rsidRPr="000A1E04" w:rsidRDefault="006443A1" w:rsidP="000A1E04">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IV</w:t>
                            </w:r>
                            <w:r w:rsidRPr="000A1E04">
                              <w:rPr>
                                <w:rFonts w:ascii="Times New Roman" w:hAnsi="Times New Roman" w:cs="Times New Roman"/>
                                <w:b/>
                                <w:sz w:val="28"/>
                                <w:szCs w:val="24"/>
                              </w:rPr>
                              <w:t xml:space="preserve"> EVENTO TÉCNICO-CIENTÍFICO</w:t>
                            </w:r>
                          </w:p>
                          <w:p w14:paraId="38ED8331" w14:textId="77777777" w:rsidR="000A1E04" w:rsidRPr="00BD77A7" w:rsidRDefault="006443A1" w:rsidP="000A1E04">
                            <w:pPr>
                              <w:spacing w:after="0" w:line="240" w:lineRule="auto"/>
                              <w:jc w:val="center"/>
                              <w:rPr>
                                <w:rFonts w:ascii="Times New Roman" w:hAnsi="Times New Roman" w:cs="Times New Roman"/>
                              </w:rPr>
                            </w:pPr>
                            <w:r>
                              <w:rPr>
                                <w:rFonts w:ascii="Times New Roman" w:hAnsi="Times New Roman" w:cs="Times New Roman"/>
                                <w:b/>
                                <w:sz w:val="20"/>
                                <w:szCs w:val="24"/>
                              </w:rPr>
                              <w:t>29</w:t>
                            </w:r>
                            <w:r w:rsidRPr="00BD77A7">
                              <w:rPr>
                                <w:rFonts w:ascii="Times New Roman" w:hAnsi="Times New Roman" w:cs="Times New Roman"/>
                                <w:b/>
                                <w:sz w:val="20"/>
                                <w:szCs w:val="24"/>
                              </w:rPr>
                              <w:t xml:space="preserve"> a </w:t>
                            </w:r>
                            <w:r>
                              <w:rPr>
                                <w:rFonts w:ascii="Times New Roman" w:hAnsi="Times New Roman" w:cs="Times New Roman"/>
                                <w:b/>
                                <w:sz w:val="20"/>
                                <w:szCs w:val="24"/>
                              </w:rPr>
                              <w:t>31</w:t>
                            </w:r>
                            <w:r w:rsidRPr="00BD77A7">
                              <w:rPr>
                                <w:rFonts w:ascii="Times New Roman" w:hAnsi="Times New Roman" w:cs="Times New Roman"/>
                                <w:b/>
                                <w:sz w:val="20"/>
                                <w:szCs w:val="24"/>
                              </w:rPr>
                              <w:t xml:space="preserve"> de </w:t>
                            </w:r>
                            <w:r>
                              <w:rPr>
                                <w:rFonts w:ascii="Times New Roman" w:hAnsi="Times New Roman" w:cs="Times New Roman"/>
                                <w:b/>
                                <w:sz w:val="20"/>
                                <w:szCs w:val="24"/>
                              </w:rPr>
                              <w:t>agosto de 2019</w:t>
                            </w:r>
                          </w:p>
                        </w:txbxContent>
                      </wps:txbx>
                      <wps:bodyPr rot="0" vert="horz" wrap="square" lIns="91440" tIns="45720" rIns="91440" bIns="45720" anchor="t" anchorCtr="0">
                        <a:spAutoFit/>
                      </wps:bodyPr>
                    </wps:wsp>
                    <wps:wsp>
                      <wps:cNvPr id="2" name="Retângulo 2"/>
                      <wps:cNvSpPr/>
                      <wps:spPr>
                        <a:xfrm>
                          <a:off x="-732108" y="812092"/>
                          <a:ext cx="7632348" cy="45951"/>
                        </a:xfrm>
                        <a:prstGeom prst="rect">
                          <a:avLst/>
                        </a:prstGeom>
                        <a:gradFill flip="none" rotWithShape="1">
                          <a:gsLst>
                            <a:gs pos="0">
                              <a:srgbClr val="F6952A">
                                <a:shade val="30000"/>
                                <a:satMod val="115000"/>
                              </a:srgbClr>
                            </a:gs>
                            <a:gs pos="50000">
                              <a:srgbClr val="F6952A">
                                <a:shade val="67500"/>
                                <a:satMod val="115000"/>
                              </a:srgbClr>
                            </a:gs>
                            <a:gs pos="100000">
                              <a:srgbClr val="F6952A">
                                <a:shade val="100000"/>
                                <a:satMod val="115000"/>
                              </a:srgbClr>
                            </a:gs>
                          </a:gsLst>
                          <a:path path="circle">
                            <a:fillToRect l="50000" t="50000" r="50000" b="50000"/>
                          </a:path>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7C0864" id="Agrupar 12" o:spid="_x0000_s1026" style="position:absolute;margin-left:-60.45pt;margin-top:-14.45pt;width:600.75pt;height:70.7pt;z-index:251658240" coordorigin="-7321,-417" coordsize="76323,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">
              <v:shapetype id="_x0000_t202" coordsize="21600,21600" o:spt="202" path="m,l,21600r21600,l21600,xe">
                <v:stroke joinstyle="miter"/>
                <v:path gradientshapeok="t" o:connecttype="rect"/>
              </v:shapetype>
              <v:shape id="Caixa de texto 1" o:spid="_x0000_s1027" type="#_x0000_t202" style="position:absolute;left:9734;top:-417;width:40450;height:8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" filled="f" stroked="f">
                <v:textbox style="mso-fit-shape-to-text:t">
                  <w:txbxContent>
                    <w:p w14:paraId="2C390955" w14:textId="77777777" w:rsidR="000A1E04" w:rsidRPr="00BD77A7" w:rsidRDefault="006443A1" w:rsidP="000A1E04">
                      <w:pPr>
                        <w:spacing w:after="0" w:line="240" w:lineRule="auto"/>
                        <w:jc w:val="center"/>
                        <w:rPr>
                          <w:rFonts w:ascii="Times New Roman" w:hAnsi="Times New Roman" w:cs="Times New Roman"/>
                          <w:b/>
                          <w:szCs w:val="24"/>
                        </w:rPr>
                      </w:pPr>
                      <w:r w:rsidRPr="00BD77A7">
                        <w:rPr>
                          <w:rFonts w:ascii="Times New Roman" w:hAnsi="Times New Roman" w:cs="Times New Roman"/>
                          <w:b/>
                          <w:szCs w:val="24"/>
                        </w:rPr>
                        <w:t>X</w:t>
                      </w:r>
                      <w:r>
                        <w:rPr>
                          <w:rFonts w:ascii="Times New Roman" w:hAnsi="Times New Roman" w:cs="Times New Roman"/>
                          <w:b/>
                          <w:szCs w:val="24"/>
                        </w:rPr>
                        <w:t>I</w:t>
                      </w:r>
                      <w:r w:rsidRPr="00BD77A7">
                        <w:rPr>
                          <w:rFonts w:ascii="Times New Roman" w:hAnsi="Times New Roman" w:cs="Times New Roman"/>
                          <w:b/>
                          <w:szCs w:val="24"/>
                        </w:rPr>
                        <w:t xml:space="preserve"> FESTIVAL DO MEL DE SÃO JOSÉ DOS CORDEIROS</w:t>
                      </w:r>
                    </w:p>
                    <w:p w14:paraId="2327C278" w14:textId="77777777" w:rsidR="000A1E04" w:rsidRPr="00C20FF2" w:rsidRDefault="006443A1" w:rsidP="000A1E04">
                      <w:pPr>
                        <w:spacing w:after="0" w:line="240" w:lineRule="auto"/>
                        <w:jc w:val="center"/>
                        <w:rPr>
                          <w:rFonts w:ascii="Times New Roman" w:hAnsi="Times New Roman" w:cs="Times New Roman"/>
                          <w:b/>
                          <w:sz w:val="20"/>
                          <w:szCs w:val="24"/>
                        </w:rPr>
                      </w:pPr>
                      <w:r>
                        <w:rPr>
                          <w:rFonts w:ascii="Times New Roman" w:hAnsi="Times New Roman" w:cs="Times New Roman"/>
                          <w:b/>
                          <w:sz w:val="16"/>
                          <w:szCs w:val="24"/>
                        </w:rPr>
                        <w:t>XI</w:t>
                      </w:r>
                      <w:r w:rsidRPr="003C1A77">
                        <w:rPr>
                          <w:rFonts w:ascii="Times New Roman" w:hAnsi="Times New Roman" w:cs="Times New Roman"/>
                          <w:b/>
                          <w:sz w:val="16"/>
                          <w:szCs w:val="24"/>
                        </w:rPr>
                        <w:t xml:space="preserve"> SEMINÁRIO DE INTEGRAÇÃO DA CADEIA PRODUTIVA DA APICULTURA E MELIPONICULTURA</w:t>
                      </w:r>
                      <w:r>
                        <w:rPr>
                          <w:rFonts w:ascii="Times New Roman" w:hAnsi="Times New Roman" w:cs="Times New Roman"/>
                          <w:b/>
                          <w:sz w:val="16"/>
                          <w:szCs w:val="24"/>
                        </w:rPr>
                        <w:t xml:space="preserve"> </w:t>
                      </w:r>
                      <w:r w:rsidRPr="003C1A77">
                        <w:rPr>
                          <w:rFonts w:ascii="Times New Roman" w:hAnsi="Times New Roman" w:cs="Times New Roman"/>
                          <w:b/>
                          <w:sz w:val="16"/>
                          <w:szCs w:val="24"/>
                        </w:rPr>
                        <w:t>DO CARIRI PARAIBANO</w:t>
                      </w:r>
                    </w:p>
                    <w:p w14:paraId="475C3F19" w14:textId="77777777" w:rsidR="000A1E04" w:rsidRPr="000A1E04" w:rsidRDefault="006443A1" w:rsidP="000A1E04">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IV</w:t>
                      </w:r>
                      <w:r w:rsidRPr="000A1E04">
                        <w:rPr>
                          <w:rFonts w:ascii="Times New Roman" w:hAnsi="Times New Roman" w:cs="Times New Roman"/>
                          <w:b/>
                          <w:sz w:val="28"/>
                          <w:szCs w:val="24"/>
                        </w:rPr>
                        <w:t xml:space="preserve"> EVENTO TÉCNICO-CIENTÍFICO</w:t>
                      </w:r>
                    </w:p>
                    <w:p w14:paraId="38ED8331" w14:textId="77777777" w:rsidR="000A1E04" w:rsidRPr="00BD77A7" w:rsidRDefault="006443A1" w:rsidP="000A1E04">
                      <w:pPr>
                        <w:spacing w:after="0" w:line="240" w:lineRule="auto"/>
                        <w:jc w:val="center"/>
                        <w:rPr>
                          <w:rFonts w:ascii="Times New Roman" w:hAnsi="Times New Roman" w:cs="Times New Roman"/>
                        </w:rPr>
                      </w:pPr>
                      <w:r>
                        <w:rPr>
                          <w:rFonts w:ascii="Times New Roman" w:hAnsi="Times New Roman" w:cs="Times New Roman"/>
                          <w:b/>
                          <w:sz w:val="20"/>
                          <w:szCs w:val="24"/>
                        </w:rPr>
                        <w:t>29</w:t>
                      </w:r>
                      <w:r w:rsidRPr="00BD77A7">
                        <w:rPr>
                          <w:rFonts w:ascii="Times New Roman" w:hAnsi="Times New Roman" w:cs="Times New Roman"/>
                          <w:b/>
                          <w:sz w:val="20"/>
                          <w:szCs w:val="24"/>
                        </w:rPr>
                        <w:t xml:space="preserve"> a </w:t>
                      </w:r>
                      <w:r>
                        <w:rPr>
                          <w:rFonts w:ascii="Times New Roman" w:hAnsi="Times New Roman" w:cs="Times New Roman"/>
                          <w:b/>
                          <w:sz w:val="20"/>
                          <w:szCs w:val="24"/>
                        </w:rPr>
                        <w:t>31</w:t>
                      </w:r>
                      <w:r w:rsidRPr="00BD77A7">
                        <w:rPr>
                          <w:rFonts w:ascii="Times New Roman" w:hAnsi="Times New Roman" w:cs="Times New Roman"/>
                          <w:b/>
                          <w:sz w:val="20"/>
                          <w:szCs w:val="24"/>
                        </w:rPr>
                        <w:t xml:space="preserve"> de </w:t>
                      </w:r>
                      <w:r>
                        <w:rPr>
                          <w:rFonts w:ascii="Times New Roman" w:hAnsi="Times New Roman" w:cs="Times New Roman"/>
                          <w:b/>
                          <w:sz w:val="20"/>
                          <w:szCs w:val="24"/>
                        </w:rPr>
                        <w:t>agosto de 2019</w:t>
                      </w:r>
                    </w:p>
                  </w:txbxContent>
                </v:textbox>
              </v:shape>
              <v:rect id="Retângulo 2" o:spid="_x0000_s1028" style="position:absolute;left:-7321;top:8120;width:76323;height: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" fillcolor="#99550b" stroked="f" strokeweight="2pt">
                <v:fill color2="#ff961b" rotate="t" focusposition=".5,.5" focussize="" colors="0 #99550b;.5 #dc7d15;1 #ff961b" focus="100%" type="gradientRadial"/>
              </v:rect>
            </v:group>
          </w:pict>
        </mc:Fallback>
      </mc:AlternateContent>
    </w:r>
    <w:r>
      <w:rPr>
        <w:noProof/>
      </w:rPr>
      <w:drawing>
        <wp:anchor distT="0" distB="0" distL="114300" distR="114300" simplePos="0" relativeHeight="251659264" behindDoc="0" locked="0" layoutInCell="1" hidden="0" allowOverlap="1" wp14:anchorId="1B62A2B4" wp14:editId="32089D92">
          <wp:simplePos x="0" y="0"/>
          <wp:positionH relativeFrom="column">
            <wp:posOffset>-43814</wp:posOffset>
          </wp:positionH>
          <wp:positionV relativeFrom="paragraph">
            <wp:posOffset>-242569</wp:posOffset>
          </wp:positionV>
          <wp:extent cx="981075" cy="894715"/>
          <wp:effectExtent l="0" t="0" r="0" b="0"/>
          <wp:wrapSquare wrapText="bothSides" distT="0" distB="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81075" cy="89471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F91BD23" wp14:editId="6511AC0C">
          <wp:simplePos x="0" y="0"/>
          <wp:positionH relativeFrom="column">
            <wp:posOffset>4994910</wp:posOffset>
          </wp:positionH>
          <wp:positionV relativeFrom="paragraph">
            <wp:posOffset>-107949</wp:posOffset>
          </wp:positionV>
          <wp:extent cx="1341120" cy="600075"/>
          <wp:effectExtent l="0" t="0" r="0" b="0"/>
          <wp:wrapSquare wrapText="bothSides" distT="0" distB="0" distL="114300" distR="1143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41120" cy="600075"/>
                  </a:xfrm>
                  <a:prstGeom prst="rect">
                    <a:avLst/>
                  </a:prstGeom>
                  <a:ln/>
                </pic:spPr>
              </pic:pic>
            </a:graphicData>
          </a:graphic>
        </wp:anchor>
      </w:drawing>
    </w:r>
  </w:p>
  <w:p w14:paraId="5574E30C" w14:textId="77777777" w:rsidR="00240724" w:rsidRDefault="00240724">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724"/>
    <w:rsid w:val="00031572"/>
    <w:rsid w:val="0006659F"/>
    <w:rsid w:val="000B4220"/>
    <w:rsid w:val="000E4A67"/>
    <w:rsid w:val="000F2A28"/>
    <w:rsid w:val="000F6DFD"/>
    <w:rsid w:val="00100ECB"/>
    <w:rsid w:val="00106C7F"/>
    <w:rsid w:val="001428B3"/>
    <w:rsid w:val="0017629F"/>
    <w:rsid w:val="001A699E"/>
    <w:rsid w:val="001B31BE"/>
    <w:rsid w:val="001C30A2"/>
    <w:rsid w:val="001F1757"/>
    <w:rsid w:val="0020506D"/>
    <w:rsid w:val="00240724"/>
    <w:rsid w:val="002C5546"/>
    <w:rsid w:val="003053D8"/>
    <w:rsid w:val="00317EE8"/>
    <w:rsid w:val="0035018C"/>
    <w:rsid w:val="00380608"/>
    <w:rsid w:val="003B4E7B"/>
    <w:rsid w:val="00452426"/>
    <w:rsid w:val="00465C3F"/>
    <w:rsid w:val="004832FB"/>
    <w:rsid w:val="004F520B"/>
    <w:rsid w:val="00521800"/>
    <w:rsid w:val="005856A9"/>
    <w:rsid w:val="005A5837"/>
    <w:rsid w:val="005A7D8A"/>
    <w:rsid w:val="005C2B52"/>
    <w:rsid w:val="005D2465"/>
    <w:rsid w:val="006443A1"/>
    <w:rsid w:val="00675263"/>
    <w:rsid w:val="006905BB"/>
    <w:rsid w:val="006B3952"/>
    <w:rsid w:val="00745EA7"/>
    <w:rsid w:val="00760EA9"/>
    <w:rsid w:val="007810C2"/>
    <w:rsid w:val="007C5E56"/>
    <w:rsid w:val="00810195"/>
    <w:rsid w:val="0085234F"/>
    <w:rsid w:val="00875C75"/>
    <w:rsid w:val="008A58F3"/>
    <w:rsid w:val="00900BC8"/>
    <w:rsid w:val="00905FC0"/>
    <w:rsid w:val="00951F0F"/>
    <w:rsid w:val="00955E0B"/>
    <w:rsid w:val="00984D41"/>
    <w:rsid w:val="00992E36"/>
    <w:rsid w:val="009D7583"/>
    <w:rsid w:val="00A055E7"/>
    <w:rsid w:val="00A07A9B"/>
    <w:rsid w:val="00A37CC5"/>
    <w:rsid w:val="00AE78DB"/>
    <w:rsid w:val="00BB25C9"/>
    <w:rsid w:val="00BE3D98"/>
    <w:rsid w:val="00BF66A7"/>
    <w:rsid w:val="00C344EA"/>
    <w:rsid w:val="00C50965"/>
    <w:rsid w:val="00CB6184"/>
    <w:rsid w:val="00CE4213"/>
    <w:rsid w:val="00CE5CF3"/>
    <w:rsid w:val="00D41750"/>
    <w:rsid w:val="00D9395B"/>
    <w:rsid w:val="00DD7D99"/>
    <w:rsid w:val="00E60564"/>
    <w:rsid w:val="00E76EC9"/>
    <w:rsid w:val="00EA2831"/>
    <w:rsid w:val="00ED618D"/>
    <w:rsid w:val="00F1509E"/>
    <w:rsid w:val="00FC2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092A"/>
  <w15:docId w15:val="{100A84F7-B13E-4EFE-A618-9588D4A7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F974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nfase">
    <w:name w:val="Emphasis"/>
    <w:basedOn w:val="Fontepargpadro"/>
    <w:uiPriority w:val="20"/>
    <w:qFormat/>
    <w:rsid w:val="009B5B14"/>
    <w:rPr>
      <w:i/>
      <w:iCs/>
    </w:rPr>
  </w:style>
  <w:style w:type="character" w:styleId="Hyperlink">
    <w:name w:val="Hyperlink"/>
    <w:basedOn w:val="Fontepargpadro"/>
    <w:uiPriority w:val="99"/>
    <w:unhideWhenUsed/>
    <w:rsid w:val="00B50D40"/>
    <w:rPr>
      <w:color w:val="0563C1" w:themeColor="hyperlink"/>
      <w:u w:val="single"/>
    </w:rPr>
  </w:style>
  <w:style w:type="character" w:styleId="Refdecomentrio">
    <w:name w:val="annotation reference"/>
    <w:basedOn w:val="Fontepargpadro"/>
    <w:uiPriority w:val="99"/>
    <w:semiHidden/>
    <w:unhideWhenUsed/>
    <w:rsid w:val="00FA1CF8"/>
    <w:rPr>
      <w:sz w:val="16"/>
      <w:szCs w:val="16"/>
    </w:rPr>
  </w:style>
  <w:style w:type="paragraph" w:styleId="Textodecomentrio">
    <w:name w:val="annotation text"/>
    <w:basedOn w:val="Normal"/>
    <w:link w:val="TextodecomentrioChar"/>
    <w:uiPriority w:val="99"/>
    <w:semiHidden/>
    <w:unhideWhenUsed/>
    <w:rsid w:val="00FA1C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A1CF8"/>
    <w:rPr>
      <w:sz w:val="20"/>
      <w:szCs w:val="20"/>
    </w:rPr>
  </w:style>
  <w:style w:type="paragraph" w:styleId="Assuntodocomentrio">
    <w:name w:val="annotation subject"/>
    <w:basedOn w:val="Textodecomentrio"/>
    <w:next w:val="Textodecomentrio"/>
    <w:link w:val="AssuntodocomentrioChar"/>
    <w:uiPriority w:val="99"/>
    <w:semiHidden/>
    <w:unhideWhenUsed/>
    <w:rsid w:val="00FA1CF8"/>
    <w:rPr>
      <w:b/>
      <w:bCs/>
    </w:rPr>
  </w:style>
  <w:style w:type="character" w:customStyle="1" w:styleId="AssuntodocomentrioChar">
    <w:name w:val="Assunto do comentário Char"/>
    <w:basedOn w:val="TextodecomentrioChar"/>
    <w:link w:val="Assuntodocomentrio"/>
    <w:uiPriority w:val="99"/>
    <w:semiHidden/>
    <w:rsid w:val="00FA1CF8"/>
    <w:rPr>
      <w:b/>
      <w:bCs/>
      <w:sz w:val="20"/>
      <w:szCs w:val="20"/>
    </w:rPr>
  </w:style>
  <w:style w:type="paragraph" w:styleId="Textodebalo">
    <w:name w:val="Balloon Text"/>
    <w:basedOn w:val="Normal"/>
    <w:link w:val="TextodebaloChar"/>
    <w:uiPriority w:val="99"/>
    <w:semiHidden/>
    <w:unhideWhenUsed/>
    <w:rsid w:val="00FA1CF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1CF8"/>
    <w:rPr>
      <w:rFonts w:ascii="Segoe UI" w:hAnsi="Segoe UI" w:cs="Segoe UI"/>
      <w:sz w:val="18"/>
      <w:szCs w:val="18"/>
    </w:rPr>
  </w:style>
  <w:style w:type="paragraph" w:styleId="Cabealho">
    <w:name w:val="header"/>
    <w:basedOn w:val="Normal"/>
    <w:link w:val="CabealhoChar"/>
    <w:uiPriority w:val="99"/>
    <w:unhideWhenUsed/>
    <w:rsid w:val="000A1E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1E04"/>
  </w:style>
  <w:style w:type="paragraph" w:styleId="Rodap">
    <w:name w:val="footer"/>
    <w:basedOn w:val="Normal"/>
    <w:link w:val="RodapChar"/>
    <w:uiPriority w:val="99"/>
    <w:unhideWhenUsed/>
    <w:rsid w:val="000A1E04"/>
    <w:pPr>
      <w:tabs>
        <w:tab w:val="center" w:pos="4252"/>
        <w:tab w:val="right" w:pos="8504"/>
      </w:tabs>
      <w:spacing w:after="0" w:line="240" w:lineRule="auto"/>
    </w:pPr>
  </w:style>
  <w:style w:type="character" w:customStyle="1" w:styleId="RodapChar">
    <w:name w:val="Rodapé Char"/>
    <w:basedOn w:val="Fontepargpadro"/>
    <w:link w:val="Rodap"/>
    <w:uiPriority w:val="99"/>
    <w:rsid w:val="000A1E04"/>
  </w:style>
  <w:style w:type="paragraph" w:customStyle="1" w:styleId="TTULOIVCBM">
    <w:name w:val="_TÍTULO (IV CBM)"/>
    <w:basedOn w:val="Normal"/>
    <w:next w:val="Normal"/>
    <w:link w:val="TTULOIVCBMChar"/>
    <w:qFormat/>
    <w:rsid w:val="00BD58B5"/>
    <w:pPr>
      <w:spacing w:after="200" w:line="360" w:lineRule="auto"/>
      <w:jc w:val="center"/>
    </w:pPr>
    <w:rPr>
      <w:rFonts w:ascii="Arial Narrow" w:hAnsi="Arial Narrow" w:cs="Times New Roman"/>
      <w:b/>
      <w:caps/>
      <w:sz w:val="24"/>
      <w:szCs w:val="24"/>
    </w:rPr>
  </w:style>
  <w:style w:type="character" w:customStyle="1" w:styleId="TTULOIVCBMChar">
    <w:name w:val="_TÍTULO (IV CBM) Char"/>
    <w:basedOn w:val="Fontepargpadro"/>
    <w:link w:val="TTULOIVCBM"/>
    <w:rsid w:val="00BD58B5"/>
    <w:rPr>
      <w:rFonts w:ascii="Arial Narrow" w:eastAsia="Calibri" w:hAnsi="Arial Narrow" w:cs="Times New Roman"/>
      <w:b/>
      <w:caps/>
      <w:sz w:val="24"/>
      <w:szCs w:val="24"/>
      <w:lang w:eastAsia="pt-BR"/>
    </w:rPr>
  </w:style>
  <w:style w:type="paragraph" w:customStyle="1" w:styleId="AutoresIVCBM">
    <w:name w:val="_Autores (IV CBM)"/>
    <w:basedOn w:val="Normal"/>
    <w:next w:val="Normal"/>
    <w:link w:val="AutoresIVCBMChar"/>
    <w:qFormat/>
    <w:rsid w:val="00BD58B5"/>
    <w:pPr>
      <w:spacing w:after="200" w:line="240" w:lineRule="auto"/>
      <w:jc w:val="center"/>
    </w:pPr>
    <w:rPr>
      <w:rFonts w:ascii="Arial Narrow" w:hAnsi="Arial Narrow" w:cs="Times New Roman"/>
      <w:sz w:val="24"/>
      <w:szCs w:val="24"/>
    </w:rPr>
  </w:style>
  <w:style w:type="paragraph" w:customStyle="1" w:styleId="InstituiesdosautoresIVCBM">
    <w:name w:val="_Instituições dos autores (IV CBM)"/>
    <w:basedOn w:val="Normal"/>
    <w:link w:val="InstituiesdosautoresIVCBMChar"/>
    <w:qFormat/>
    <w:rsid w:val="00BD58B5"/>
    <w:pPr>
      <w:spacing w:after="200" w:line="240" w:lineRule="auto"/>
      <w:jc w:val="center"/>
    </w:pPr>
    <w:rPr>
      <w:rFonts w:ascii="Arial Narrow" w:hAnsi="Arial Narrow" w:cs="Times New Roman"/>
      <w:sz w:val="20"/>
      <w:szCs w:val="20"/>
    </w:rPr>
  </w:style>
  <w:style w:type="character" w:customStyle="1" w:styleId="AutoresIVCBMChar">
    <w:name w:val="_Autores (IV CBM) Char"/>
    <w:basedOn w:val="Fontepargpadro"/>
    <w:link w:val="AutoresIVCBM"/>
    <w:rsid w:val="00BD58B5"/>
    <w:rPr>
      <w:rFonts w:ascii="Arial Narrow" w:eastAsia="Calibri" w:hAnsi="Arial Narrow" w:cs="Times New Roman"/>
      <w:sz w:val="24"/>
      <w:szCs w:val="24"/>
      <w:lang w:eastAsia="pt-BR"/>
    </w:rPr>
  </w:style>
  <w:style w:type="paragraph" w:customStyle="1" w:styleId="CorpodoresumoIVCBM">
    <w:name w:val="_Corpo do resumo (IV CBM)"/>
    <w:basedOn w:val="Normal"/>
    <w:link w:val="CorpodoresumoIVCBMChar"/>
    <w:qFormat/>
    <w:rsid w:val="00BD58B5"/>
    <w:pPr>
      <w:spacing w:after="200" w:line="360" w:lineRule="auto"/>
      <w:ind w:firstLine="709"/>
      <w:jc w:val="both"/>
    </w:pPr>
    <w:rPr>
      <w:rFonts w:ascii="Arial Narrow" w:hAnsi="Arial Narrow" w:cs="Times New Roman"/>
      <w:sz w:val="24"/>
      <w:szCs w:val="24"/>
    </w:rPr>
  </w:style>
  <w:style w:type="character" w:customStyle="1" w:styleId="InstituiesdosautoresIVCBMChar">
    <w:name w:val="_Instituições dos autores (IV CBM) Char"/>
    <w:basedOn w:val="Fontepargpadro"/>
    <w:link w:val="InstituiesdosautoresIVCBM"/>
    <w:rsid w:val="00BD58B5"/>
    <w:rPr>
      <w:rFonts w:ascii="Arial Narrow" w:eastAsia="Calibri" w:hAnsi="Arial Narrow" w:cs="Times New Roman"/>
      <w:sz w:val="20"/>
      <w:szCs w:val="20"/>
      <w:lang w:eastAsia="pt-BR"/>
    </w:rPr>
  </w:style>
  <w:style w:type="character" w:customStyle="1" w:styleId="CorpodoresumoIVCBMChar">
    <w:name w:val="_Corpo do resumo (IV CBM) Char"/>
    <w:basedOn w:val="Fontepargpadro"/>
    <w:link w:val="CorpodoresumoIVCBM"/>
    <w:rsid w:val="00BD58B5"/>
    <w:rPr>
      <w:rFonts w:ascii="Arial Narrow" w:eastAsia="Calibri" w:hAnsi="Arial Narrow" w:cs="Times New Roman"/>
      <w:sz w:val="24"/>
      <w:szCs w:val="24"/>
      <w:lang w:eastAsia="pt-BR"/>
    </w:rPr>
  </w:style>
  <w:style w:type="character" w:customStyle="1" w:styleId="Ttulo1Char">
    <w:name w:val="Título 1 Char"/>
    <w:basedOn w:val="Fontepargpadro"/>
    <w:link w:val="Ttulo1"/>
    <w:uiPriority w:val="9"/>
    <w:rsid w:val="00F97437"/>
    <w:rPr>
      <w:rFonts w:ascii="Times New Roman" w:eastAsia="Times New Roman" w:hAnsi="Times New Roman" w:cs="Times New Roman"/>
      <w:b/>
      <w:bCs/>
      <w:kern w:val="36"/>
      <w:sz w:val="48"/>
      <w:szCs w:val="48"/>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formataoHTML">
    <w:name w:val="HTML Preformatted"/>
    <w:basedOn w:val="Normal"/>
    <w:link w:val="Pr-formataoHTMLChar"/>
    <w:uiPriority w:val="99"/>
    <w:unhideWhenUsed/>
    <w:rsid w:val="004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F520B"/>
    <w:rPr>
      <w:rFonts w:ascii="Courier New" w:eastAsia="Times New Roman" w:hAnsi="Courier New" w:cs="Courier New"/>
      <w:sz w:val="20"/>
      <w:szCs w:val="20"/>
    </w:rPr>
  </w:style>
  <w:style w:type="character" w:styleId="MenoPendente">
    <w:name w:val="Unresolved Mention"/>
    <w:basedOn w:val="Fontepargpadro"/>
    <w:uiPriority w:val="99"/>
    <w:semiHidden/>
    <w:unhideWhenUsed/>
    <w:rsid w:val="00D41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affaelasilva@gmai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raziellynobrega@gmail.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sania97@gmail.com" TargetMode="External"/><Relationship Id="rId11" Type="http://schemas.openxmlformats.org/officeDocument/2006/relationships/hyperlink" Target="mailto:kalielson@hot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rejaneestefania@gmail.com" TargetMode="External"/><Relationship Id="rId4" Type="http://schemas.openxmlformats.org/officeDocument/2006/relationships/footnotes" Target="footnotes.xml"/><Relationship Id="rId9" Type="http://schemas.openxmlformats.org/officeDocument/2006/relationships/hyperlink" Target="mailto:analiviacarneiro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792</Words>
  <Characters>4283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 Gonçalves</dc:creator>
  <cp:lastModifiedBy>Vanderlice Francisca</cp:lastModifiedBy>
  <cp:revision>7</cp:revision>
  <dcterms:created xsi:type="dcterms:W3CDTF">2019-08-23T12:49:00Z</dcterms:created>
  <dcterms:modified xsi:type="dcterms:W3CDTF">2019-08-23T14:44:00Z</dcterms:modified>
</cp:coreProperties>
</file>