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59C62" w14:textId="77777777" w:rsidR="00923E32" w:rsidRPr="009039C9" w:rsidRDefault="00923E32" w:rsidP="00055BB4">
      <w:pPr>
        <w:spacing w:after="0" w:line="240" w:lineRule="auto"/>
        <w:outlineLvl w:val="0"/>
        <w:rPr>
          <w:rFonts w:ascii="Arial" w:eastAsia="Times New Roman" w:hAnsi="Arial" w:cs="Arial"/>
          <w:b/>
          <w:bCs/>
          <w:caps/>
          <w:color w:val="000000"/>
          <w:kern w:val="36"/>
          <w:sz w:val="28"/>
          <w:szCs w:val="28"/>
          <w:lang w:eastAsia="pt-BR"/>
        </w:rPr>
      </w:pPr>
    </w:p>
    <w:p w14:paraId="7DBDCFDE" w14:textId="77777777" w:rsidR="00606FF5" w:rsidRPr="009F52C9" w:rsidRDefault="00606FF5" w:rsidP="00606FF5">
      <w:pPr>
        <w:jc w:val="center"/>
        <w:rPr>
          <w:rFonts w:ascii="Arial" w:hAnsi="Arial" w:cs="Arial"/>
          <w:b/>
          <w:bCs/>
          <w:sz w:val="28"/>
          <w:szCs w:val="28"/>
        </w:rPr>
      </w:pPr>
      <w:bookmarkStart w:id="0" w:name="_GoBack"/>
      <w:r w:rsidRPr="009F52C9">
        <w:rPr>
          <w:rFonts w:ascii="Arial" w:hAnsi="Arial" w:cs="Arial"/>
          <w:b/>
          <w:bCs/>
          <w:sz w:val="28"/>
          <w:szCs w:val="28"/>
        </w:rPr>
        <w:t xml:space="preserve">Ecologia química de </w:t>
      </w:r>
      <w:proofErr w:type="spellStart"/>
      <w:r w:rsidRPr="009F52C9">
        <w:rPr>
          <w:rFonts w:ascii="Arial" w:hAnsi="Arial" w:cs="Arial"/>
          <w:b/>
          <w:bCs/>
          <w:i/>
          <w:iCs/>
          <w:sz w:val="28"/>
          <w:szCs w:val="28"/>
        </w:rPr>
        <w:t>Costalimaita</w:t>
      </w:r>
      <w:proofErr w:type="spellEnd"/>
      <w:r w:rsidRPr="009F52C9">
        <w:rPr>
          <w:rFonts w:ascii="Arial" w:hAnsi="Arial" w:cs="Arial"/>
          <w:b/>
          <w:bCs/>
          <w:i/>
          <w:iCs/>
          <w:sz w:val="28"/>
          <w:szCs w:val="28"/>
        </w:rPr>
        <w:t xml:space="preserve"> </w:t>
      </w:r>
      <w:proofErr w:type="spellStart"/>
      <w:r w:rsidRPr="009F52C9">
        <w:rPr>
          <w:rFonts w:ascii="Arial" w:hAnsi="Arial" w:cs="Arial"/>
          <w:b/>
          <w:bCs/>
          <w:i/>
          <w:iCs/>
          <w:sz w:val="28"/>
          <w:szCs w:val="28"/>
        </w:rPr>
        <w:t>ferruginea</w:t>
      </w:r>
      <w:bookmarkEnd w:id="0"/>
      <w:proofErr w:type="spellEnd"/>
      <w:r w:rsidRPr="009F52C9">
        <w:rPr>
          <w:rFonts w:ascii="Arial" w:hAnsi="Arial" w:cs="Arial"/>
          <w:b/>
          <w:bCs/>
          <w:i/>
          <w:iCs/>
          <w:sz w:val="28"/>
          <w:szCs w:val="28"/>
        </w:rPr>
        <w:t xml:space="preserve"> </w:t>
      </w:r>
      <w:r w:rsidRPr="009F52C9">
        <w:rPr>
          <w:rFonts w:ascii="Arial" w:hAnsi="Arial" w:cs="Arial"/>
          <w:b/>
          <w:bCs/>
          <w:sz w:val="28"/>
          <w:szCs w:val="28"/>
        </w:rPr>
        <w:t>(Fabricius, 1801) (</w:t>
      </w:r>
      <w:proofErr w:type="spellStart"/>
      <w:r w:rsidRPr="009F52C9">
        <w:rPr>
          <w:rFonts w:ascii="Arial" w:hAnsi="Arial" w:cs="Arial"/>
          <w:b/>
          <w:bCs/>
          <w:sz w:val="28"/>
          <w:szCs w:val="28"/>
        </w:rPr>
        <w:t>Coleoptera</w:t>
      </w:r>
      <w:proofErr w:type="spellEnd"/>
      <w:r w:rsidRPr="009F52C9">
        <w:rPr>
          <w:rFonts w:ascii="Arial" w:hAnsi="Arial" w:cs="Arial"/>
          <w:b/>
          <w:bCs/>
          <w:sz w:val="28"/>
          <w:szCs w:val="28"/>
        </w:rPr>
        <w:t>: Chrysomelidae)</w:t>
      </w:r>
      <w:r>
        <w:rPr>
          <w:rFonts w:ascii="Arial" w:hAnsi="Arial" w:cs="Arial"/>
          <w:b/>
          <w:bCs/>
          <w:sz w:val="28"/>
          <w:szCs w:val="28"/>
        </w:rPr>
        <w:t xml:space="preserve"> </w:t>
      </w:r>
      <w:r w:rsidRPr="009F52C9">
        <w:rPr>
          <w:rFonts w:ascii="Arial" w:hAnsi="Arial" w:cs="Arial"/>
          <w:b/>
          <w:bCs/>
          <w:sz w:val="28"/>
          <w:szCs w:val="28"/>
        </w:rPr>
        <w:t>na presença e ausência de alimento.</w:t>
      </w:r>
    </w:p>
    <w:p w14:paraId="75DC70A8" w14:textId="77777777" w:rsidR="00606FF5" w:rsidRPr="009F52C9" w:rsidRDefault="00606FF5" w:rsidP="00606FF5">
      <w:pPr>
        <w:spacing w:after="0" w:line="240" w:lineRule="auto"/>
        <w:jc w:val="center"/>
        <w:outlineLvl w:val="0"/>
        <w:rPr>
          <w:rFonts w:ascii="Arial" w:eastAsia="Times New Roman" w:hAnsi="Arial" w:cs="Arial"/>
          <w:b/>
          <w:bCs/>
          <w:caps/>
          <w:kern w:val="36"/>
          <w:sz w:val="20"/>
          <w:szCs w:val="20"/>
          <w:lang w:eastAsia="pt-BR"/>
        </w:rPr>
      </w:pPr>
    </w:p>
    <w:p w14:paraId="24DAC45C" w14:textId="77777777" w:rsidR="00606FF5" w:rsidRPr="009F52C9" w:rsidRDefault="00606FF5" w:rsidP="00606FF5">
      <w:pPr>
        <w:spacing w:after="0" w:line="240" w:lineRule="auto"/>
        <w:jc w:val="center"/>
        <w:outlineLvl w:val="0"/>
        <w:rPr>
          <w:rFonts w:ascii="Arial" w:eastAsia="Times New Roman" w:hAnsi="Arial" w:cs="Arial"/>
          <w:b/>
          <w:bCs/>
          <w:caps/>
          <w:kern w:val="36"/>
          <w:sz w:val="20"/>
          <w:szCs w:val="20"/>
          <w:lang w:eastAsia="pt-BR"/>
        </w:rPr>
      </w:pPr>
    </w:p>
    <w:p w14:paraId="77ABC37A" w14:textId="77777777" w:rsidR="00606FF5" w:rsidRPr="00EF3A32" w:rsidRDefault="00606FF5" w:rsidP="00606FF5">
      <w:pPr>
        <w:spacing w:after="0" w:line="240" w:lineRule="auto"/>
        <w:rPr>
          <w:rFonts w:ascii="Arial" w:eastAsia="Times New Roman" w:hAnsi="Arial" w:cs="Arial"/>
          <w:b/>
          <w:bCs/>
          <w:sz w:val="20"/>
          <w:szCs w:val="20"/>
          <w:lang w:eastAsia="pt-BR"/>
        </w:rPr>
      </w:pPr>
      <w:r w:rsidRPr="00EF3A32">
        <w:rPr>
          <w:rFonts w:ascii="Arial" w:eastAsia="Times New Roman" w:hAnsi="Arial" w:cs="Arial"/>
          <w:b/>
          <w:bCs/>
          <w:i/>
          <w:iCs/>
          <w:sz w:val="20"/>
          <w:szCs w:val="20"/>
          <w:lang w:eastAsia="pt-BR"/>
        </w:rPr>
        <w:t>AUTOR (AUTHOR): MARIA EUGÊNIA VIEIRA XAVIER</w:t>
      </w:r>
    </w:p>
    <w:p w14:paraId="13771928" w14:textId="77777777" w:rsidR="00606FF5" w:rsidRPr="009F52C9" w:rsidRDefault="00606FF5" w:rsidP="00606FF5">
      <w:pPr>
        <w:spacing w:after="0" w:line="240" w:lineRule="auto"/>
        <w:rPr>
          <w:rFonts w:ascii="Arial" w:eastAsia="Times New Roman" w:hAnsi="Arial" w:cs="Arial"/>
          <w:iCs/>
          <w:sz w:val="10"/>
          <w:szCs w:val="10"/>
          <w:lang w:eastAsia="pt-BR"/>
        </w:rPr>
      </w:pPr>
      <w:r w:rsidRPr="009F52C9">
        <w:rPr>
          <w:rFonts w:ascii="Arial" w:hAnsi="Arial" w:cs="Arial"/>
          <w:sz w:val="16"/>
          <w:szCs w:val="16"/>
          <w:bdr w:val="none" w:sz="0" w:space="0" w:color="auto" w:frame="1"/>
        </w:rPr>
        <w:t>UNIVERSIDADE FEDERAL DE ALAGOAS –RIO LARGO/AL, BRASIL</w:t>
      </w:r>
    </w:p>
    <w:p w14:paraId="5B0CD47E" w14:textId="77777777" w:rsidR="00606FF5" w:rsidRPr="00EF3A32" w:rsidRDefault="00606FF5" w:rsidP="00606FF5">
      <w:pPr>
        <w:spacing w:after="0" w:line="240" w:lineRule="auto"/>
        <w:rPr>
          <w:rFonts w:ascii="Arial" w:eastAsia="Times New Roman" w:hAnsi="Arial" w:cs="Arial"/>
          <w:b/>
          <w:bCs/>
          <w:i/>
          <w:iCs/>
          <w:sz w:val="18"/>
          <w:szCs w:val="18"/>
          <w:lang w:eastAsia="pt-BR"/>
        </w:rPr>
      </w:pPr>
      <w:proofErr w:type="spellStart"/>
      <w:r w:rsidRPr="009F52C9">
        <w:rPr>
          <w:rFonts w:ascii="Arial" w:eastAsia="Times New Roman" w:hAnsi="Arial" w:cs="Arial"/>
          <w:b/>
          <w:bCs/>
          <w:i/>
          <w:iCs/>
          <w:sz w:val="20"/>
          <w:szCs w:val="20"/>
          <w:lang w:eastAsia="pt-BR"/>
        </w:rPr>
        <w:t>Co-</w:t>
      </w:r>
      <w:r w:rsidRPr="00EF3A32">
        <w:rPr>
          <w:rFonts w:ascii="Arial" w:eastAsia="Times New Roman" w:hAnsi="Arial" w:cs="Arial"/>
          <w:b/>
          <w:bCs/>
          <w:i/>
          <w:iCs/>
          <w:sz w:val="20"/>
          <w:szCs w:val="20"/>
          <w:lang w:eastAsia="pt-BR"/>
        </w:rPr>
        <w:t>AUTOR</w:t>
      </w:r>
      <w:proofErr w:type="spellEnd"/>
      <w:r w:rsidRPr="00EF3A32">
        <w:rPr>
          <w:rFonts w:ascii="Arial" w:eastAsia="Times New Roman" w:hAnsi="Arial" w:cs="Arial"/>
          <w:b/>
          <w:bCs/>
          <w:i/>
          <w:iCs/>
          <w:sz w:val="20"/>
          <w:szCs w:val="20"/>
          <w:lang w:eastAsia="pt-BR"/>
        </w:rPr>
        <w:t xml:space="preserve"> 1 (Co AUTHOR 1): </w:t>
      </w:r>
      <w:r w:rsidRPr="00EF3A32">
        <w:rPr>
          <w:rFonts w:ascii="Arial" w:hAnsi="Arial" w:cs="Arial"/>
          <w:b/>
          <w:bCs/>
          <w:i/>
          <w:iCs/>
          <w:sz w:val="20"/>
          <w:szCs w:val="20"/>
          <w:shd w:val="clear" w:color="auto" w:fill="FFFFFF"/>
        </w:rPr>
        <w:t>MARIANA OLIVEIRA BREDA</w:t>
      </w:r>
    </w:p>
    <w:p w14:paraId="1640D21F" w14:textId="77777777" w:rsidR="00606FF5" w:rsidRPr="009F52C9" w:rsidRDefault="00606FF5" w:rsidP="00606FF5">
      <w:pPr>
        <w:spacing w:after="0" w:line="240" w:lineRule="auto"/>
        <w:rPr>
          <w:rFonts w:ascii="Arial" w:eastAsia="Times New Roman" w:hAnsi="Arial" w:cs="Arial"/>
          <w:iCs/>
          <w:sz w:val="10"/>
          <w:szCs w:val="10"/>
          <w:lang w:eastAsia="pt-BR"/>
        </w:rPr>
      </w:pPr>
      <w:r w:rsidRPr="009F52C9">
        <w:rPr>
          <w:rFonts w:ascii="Arial" w:hAnsi="Arial" w:cs="Arial"/>
          <w:sz w:val="16"/>
          <w:szCs w:val="16"/>
          <w:bdr w:val="none" w:sz="0" w:space="0" w:color="auto" w:frame="1"/>
        </w:rPr>
        <w:t>UNIVERSIDADE FEDERAL DE ALAGOAS –RIO LARGO/AL, BRASIL</w:t>
      </w:r>
    </w:p>
    <w:p w14:paraId="4FC9BBC3" w14:textId="77777777" w:rsidR="00606FF5" w:rsidRPr="009F52C9" w:rsidRDefault="00606FF5" w:rsidP="00606FF5">
      <w:pPr>
        <w:spacing w:after="0" w:line="240" w:lineRule="auto"/>
        <w:rPr>
          <w:rFonts w:ascii="Arial" w:eastAsia="Times New Roman" w:hAnsi="Arial" w:cs="Arial"/>
          <w:b/>
          <w:bCs/>
          <w:i/>
          <w:iCs/>
          <w:sz w:val="20"/>
          <w:szCs w:val="20"/>
          <w:lang w:eastAsia="pt-BR"/>
        </w:rPr>
      </w:pPr>
      <w:proofErr w:type="spellStart"/>
      <w:r w:rsidRPr="009F52C9">
        <w:rPr>
          <w:rFonts w:ascii="Arial" w:eastAsia="Times New Roman" w:hAnsi="Arial" w:cs="Arial"/>
          <w:b/>
          <w:bCs/>
          <w:i/>
          <w:iCs/>
          <w:sz w:val="20"/>
          <w:szCs w:val="20"/>
          <w:lang w:eastAsia="pt-BR"/>
        </w:rPr>
        <w:t>Co-AUTO</w:t>
      </w:r>
      <w:r w:rsidRPr="00EF3A32">
        <w:rPr>
          <w:rFonts w:ascii="Arial" w:eastAsia="Times New Roman" w:hAnsi="Arial" w:cs="Arial"/>
          <w:b/>
          <w:bCs/>
          <w:i/>
          <w:iCs/>
          <w:sz w:val="20"/>
          <w:szCs w:val="20"/>
          <w:lang w:eastAsia="pt-BR"/>
        </w:rPr>
        <w:t>R</w:t>
      </w:r>
      <w:proofErr w:type="spellEnd"/>
      <w:r w:rsidRPr="00EF3A32">
        <w:rPr>
          <w:rFonts w:ascii="Arial" w:eastAsia="Times New Roman" w:hAnsi="Arial" w:cs="Arial"/>
          <w:b/>
          <w:bCs/>
          <w:i/>
          <w:iCs/>
          <w:sz w:val="20"/>
          <w:szCs w:val="20"/>
          <w:lang w:eastAsia="pt-BR"/>
        </w:rPr>
        <w:t xml:space="preserve"> 2 (Co AUTHOR 2): ELMADÃ PEREIRA GONZAGA</w:t>
      </w:r>
    </w:p>
    <w:p w14:paraId="09351324" w14:textId="77777777" w:rsidR="00606FF5" w:rsidRPr="009F52C9" w:rsidRDefault="00606FF5" w:rsidP="00606FF5">
      <w:pPr>
        <w:spacing w:after="0" w:line="240" w:lineRule="auto"/>
        <w:rPr>
          <w:rFonts w:ascii="Arial" w:eastAsia="Times New Roman" w:hAnsi="Arial" w:cs="Arial"/>
          <w:iCs/>
          <w:sz w:val="10"/>
          <w:szCs w:val="10"/>
          <w:lang w:eastAsia="pt-BR"/>
        </w:rPr>
      </w:pPr>
      <w:r w:rsidRPr="009F52C9">
        <w:rPr>
          <w:rFonts w:ascii="Arial" w:hAnsi="Arial" w:cs="Arial"/>
          <w:sz w:val="16"/>
          <w:szCs w:val="16"/>
          <w:bdr w:val="none" w:sz="0" w:space="0" w:color="auto" w:frame="1"/>
        </w:rPr>
        <w:t>UNIVERSIDADE FEDERAL DE ALAGOAS –RIO LARGO/AL, BRASIL</w:t>
      </w:r>
    </w:p>
    <w:p w14:paraId="542C03C0" w14:textId="77777777" w:rsidR="00606FF5" w:rsidRPr="00EF3A32" w:rsidRDefault="00606FF5" w:rsidP="00606FF5">
      <w:pPr>
        <w:spacing w:after="0" w:line="240" w:lineRule="auto"/>
        <w:jc w:val="both"/>
        <w:rPr>
          <w:rFonts w:ascii="Arial" w:hAnsi="Arial" w:cs="Arial"/>
          <w:b/>
          <w:bCs/>
          <w:i/>
          <w:iCs/>
          <w:sz w:val="20"/>
          <w:szCs w:val="20"/>
          <w:shd w:val="clear" w:color="auto" w:fill="FFFFFF"/>
        </w:rPr>
      </w:pPr>
      <w:proofErr w:type="spellStart"/>
      <w:r w:rsidRPr="00EF3A32">
        <w:rPr>
          <w:rFonts w:ascii="Arial" w:eastAsia="Times New Roman" w:hAnsi="Arial" w:cs="Arial"/>
          <w:b/>
          <w:bCs/>
          <w:i/>
          <w:iCs/>
          <w:sz w:val="20"/>
          <w:szCs w:val="20"/>
          <w:lang w:eastAsia="pt-BR"/>
        </w:rPr>
        <w:t>Co-AUTOR</w:t>
      </w:r>
      <w:proofErr w:type="spellEnd"/>
      <w:r w:rsidRPr="00EF3A32">
        <w:rPr>
          <w:rFonts w:ascii="Arial" w:eastAsia="Times New Roman" w:hAnsi="Arial" w:cs="Arial"/>
          <w:b/>
          <w:bCs/>
          <w:i/>
          <w:iCs/>
          <w:sz w:val="20"/>
          <w:szCs w:val="20"/>
          <w:lang w:eastAsia="pt-BR"/>
        </w:rPr>
        <w:t xml:space="preserve"> 3 (Co AUTHOR 3): A</w:t>
      </w:r>
      <w:r w:rsidRPr="00EF3A32">
        <w:rPr>
          <w:rFonts w:ascii="Arial" w:hAnsi="Arial" w:cs="Arial"/>
          <w:b/>
          <w:bCs/>
          <w:i/>
          <w:iCs/>
          <w:sz w:val="20"/>
          <w:szCs w:val="20"/>
          <w:shd w:val="clear" w:color="auto" w:fill="FFFFFF"/>
        </w:rPr>
        <w:t>NTÔNIO EUZÉBIO GOULART SANTANA</w:t>
      </w:r>
    </w:p>
    <w:p w14:paraId="3798B504" w14:textId="77777777" w:rsidR="00606FF5" w:rsidRPr="009F52C9" w:rsidRDefault="00606FF5" w:rsidP="00606FF5">
      <w:pPr>
        <w:spacing w:after="0" w:line="240" w:lineRule="auto"/>
        <w:rPr>
          <w:rFonts w:ascii="Arial" w:eastAsia="Times New Roman" w:hAnsi="Arial" w:cs="Arial"/>
          <w:iCs/>
          <w:sz w:val="10"/>
          <w:szCs w:val="10"/>
          <w:lang w:eastAsia="pt-BR"/>
        </w:rPr>
      </w:pPr>
      <w:r w:rsidRPr="009F52C9">
        <w:rPr>
          <w:rFonts w:ascii="Arial" w:hAnsi="Arial" w:cs="Arial"/>
          <w:sz w:val="16"/>
          <w:szCs w:val="16"/>
          <w:bdr w:val="none" w:sz="0" w:space="0" w:color="auto" w:frame="1"/>
        </w:rPr>
        <w:t>UNIVERSIDADE FEDERAL DE ALAGOAS –</w:t>
      </w:r>
      <w:r>
        <w:rPr>
          <w:rFonts w:ascii="Arial" w:hAnsi="Arial" w:cs="Arial"/>
          <w:sz w:val="16"/>
          <w:szCs w:val="16"/>
          <w:bdr w:val="none" w:sz="0" w:space="0" w:color="auto" w:frame="1"/>
        </w:rPr>
        <w:t>MACEIÓ</w:t>
      </w:r>
      <w:r w:rsidRPr="009F52C9">
        <w:rPr>
          <w:rFonts w:ascii="Arial" w:hAnsi="Arial" w:cs="Arial"/>
          <w:sz w:val="16"/>
          <w:szCs w:val="16"/>
          <w:bdr w:val="none" w:sz="0" w:space="0" w:color="auto" w:frame="1"/>
        </w:rPr>
        <w:t>/AL, BRASIL</w:t>
      </w:r>
    </w:p>
    <w:p w14:paraId="7865333D" w14:textId="77777777" w:rsidR="00606FF5" w:rsidRDefault="00606FF5" w:rsidP="00606FF5">
      <w:pPr>
        <w:spacing w:after="0" w:line="240" w:lineRule="auto"/>
        <w:jc w:val="both"/>
        <w:rPr>
          <w:rFonts w:ascii="Arial" w:eastAsia="Times New Roman" w:hAnsi="Arial" w:cs="Arial"/>
          <w:b/>
          <w:bCs/>
          <w:sz w:val="20"/>
          <w:szCs w:val="20"/>
          <w:lang w:eastAsia="pt-BR"/>
        </w:rPr>
      </w:pPr>
      <w:proofErr w:type="spellStart"/>
      <w:r w:rsidRPr="00EF3A32">
        <w:rPr>
          <w:rFonts w:ascii="Arial" w:eastAsia="Times New Roman" w:hAnsi="Arial" w:cs="Arial"/>
          <w:b/>
          <w:bCs/>
          <w:i/>
          <w:iCs/>
          <w:sz w:val="20"/>
          <w:szCs w:val="20"/>
          <w:lang w:eastAsia="pt-BR"/>
        </w:rPr>
        <w:t>Co-AUTOR</w:t>
      </w:r>
      <w:proofErr w:type="spellEnd"/>
      <w:r w:rsidRPr="00EF3A32">
        <w:rPr>
          <w:rFonts w:ascii="Arial" w:eastAsia="Times New Roman" w:hAnsi="Arial" w:cs="Arial"/>
          <w:b/>
          <w:bCs/>
          <w:i/>
          <w:iCs/>
          <w:sz w:val="20"/>
          <w:szCs w:val="20"/>
          <w:lang w:eastAsia="pt-BR"/>
        </w:rPr>
        <w:t xml:space="preserve"> </w:t>
      </w:r>
      <w:r>
        <w:rPr>
          <w:rFonts w:ascii="Arial" w:eastAsia="Times New Roman" w:hAnsi="Arial" w:cs="Arial"/>
          <w:b/>
          <w:bCs/>
          <w:i/>
          <w:iCs/>
          <w:sz w:val="20"/>
          <w:szCs w:val="20"/>
          <w:lang w:eastAsia="pt-BR"/>
        </w:rPr>
        <w:t>4</w:t>
      </w:r>
      <w:r w:rsidRPr="00EF3A32">
        <w:rPr>
          <w:rFonts w:ascii="Arial" w:eastAsia="Times New Roman" w:hAnsi="Arial" w:cs="Arial"/>
          <w:b/>
          <w:bCs/>
          <w:i/>
          <w:iCs/>
          <w:sz w:val="20"/>
          <w:szCs w:val="20"/>
          <w:lang w:eastAsia="pt-BR"/>
        </w:rPr>
        <w:t xml:space="preserve"> (Co AUTHOR 4): JOÃO GOMES DA COSTA</w:t>
      </w:r>
    </w:p>
    <w:p w14:paraId="5D6BB4BA" w14:textId="77777777" w:rsidR="00606FF5" w:rsidRPr="00EF3A32" w:rsidRDefault="00606FF5" w:rsidP="00606FF5">
      <w:pPr>
        <w:spacing w:after="0" w:line="240" w:lineRule="auto"/>
        <w:rPr>
          <w:rFonts w:ascii="Arial" w:eastAsia="Times New Roman" w:hAnsi="Arial" w:cs="Arial"/>
          <w:iCs/>
          <w:sz w:val="10"/>
          <w:szCs w:val="10"/>
          <w:lang w:eastAsia="pt-BR"/>
        </w:rPr>
      </w:pPr>
      <w:r w:rsidRPr="00EF3A32">
        <w:rPr>
          <w:rFonts w:ascii="Arial" w:hAnsi="Arial" w:cs="Arial"/>
          <w:sz w:val="16"/>
          <w:szCs w:val="16"/>
          <w:shd w:val="clear" w:color="auto" w:fill="FFFFFF"/>
        </w:rPr>
        <w:t>EMBRAPA TABULEIROS COSTEIROS</w:t>
      </w:r>
      <w:r w:rsidRPr="009F52C9">
        <w:rPr>
          <w:rFonts w:ascii="Arial" w:hAnsi="Arial" w:cs="Arial"/>
          <w:sz w:val="16"/>
          <w:szCs w:val="16"/>
          <w:bdr w:val="none" w:sz="0" w:space="0" w:color="auto" w:frame="1"/>
        </w:rPr>
        <w:t>–RIO LARGO/AL, BRASIL</w:t>
      </w:r>
    </w:p>
    <w:p w14:paraId="0801304C" w14:textId="77777777" w:rsidR="00606FF5" w:rsidRDefault="00606FF5" w:rsidP="00606FF5">
      <w:pPr>
        <w:spacing w:after="0" w:line="240" w:lineRule="auto"/>
        <w:jc w:val="both"/>
        <w:rPr>
          <w:rFonts w:ascii="Arial" w:eastAsia="Times New Roman" w:hAnsi="Arial" w:cs="Arial"/>
          <w:b/>
          <w:bCs/>
          <w:i/>
          <w:iCs/>
          <w:sz w:val="20"/>
          <w:szCs w:val="20"/>
          <w:lang w:eastAsia="pt-BR"/>
        </w:rPr>
      </w:pPr>
      <w:proofErr w:type="spellStart"/>
      <w:r w:rsidRPr="00EF3A32">
        <w:rPr>
          <w:rFonts w:ascii="Arial" w:eastAsia="Times New Roman" w:hAnsi="Arial" w:cs="Arial"/>
          <w:b/>
          <w:bCs/>
          <w:i/>
          <w:iCs/>
          <w:sz w:val="20"/>
          <w:szCs w:val="20"/>
          <w:lang w:eastAsia="pt-BR"/>
        </w:rPr>
        <w:t>Co-AUTOR</w:t>
      </w:r>
      <w:proofErr w:type="spellEnd"/>
      <w:r w:rsidRPr="00EF3A32">
        <w:rPr>
          <w:rFonts w:ascii="Arial" w:eastAsia="Times New Roman" w:hAnsi="Arial" w:cs="Arial"/>
          <w:b/>
          <w:bCs/>
          <w:i/>
          <w:iCs/>
          <w:sz w:val="20"/>
          <w:szCs w:val="20"/>
          <w:lang w:eastAsia="pt-BR"/>
        </w:rPr>
        <w:t xml:space="preserve"> </w:t>
      </w:r>
      <w:r>
        <w:rPr>
          <w:rFonts w:ascii="Arial" w:eastAsia="Times New Roman" w:hAnsi="Arial" w:cs="Arial"/>
          <w:b/>
          <w:bCs/>
          <w:i/>
          <w:iCs/>
          <w:sz w:val="20"/>
          <w:szCs w:val="20"/>
          <w:lang w:eastAsia="pt-BR"/>
        </w:rPr>
        <w:t>5</w:t>
      </w:r>
      <w:r w:rsidRPr="00EF3A32">
        <w:rPr>
          <w:rFonts w:ascii="Arial" w:eastAsia="Times New Roman" w:hAnsi="Arial" w:cs="Arial"/>
          <w:b/>
          <w:bCs/>
          <w:i/>
          <w:iCs/>
          <w:sz w:val="20"/>
          <w:szCs w:val="20"/>
          <w:lang w:eastAsia="pt-BR"/>
        </w:rPr>
        <w:t xml:space="preserve"> (Co AUTHOR </w:t>
      </w:r>
      <w:r>
        <w:rPr>
          <w:rFonts w:ascii="Arial" w:eastAsia="Times New Roman" w:hAnsi="Arial" w:cs="Arial"/>
          <w:b/>
          <w:bCs/>
          <w:i/>
          <w:iCs/>
          <w:sz w:val="20"/>
          <w:szCs w:val="20"/>
          <w:lang w:eastAsia="pt-BR"/>
        </w:rPr>
        <w:t>5</w:t>
      </w:r>
      <w:r w:rsidRPr="00EF3A32">
        <w:rPr>
          <w:rFonts w:ascii="Arial" w:eastAsia="Times New Roman" w:hAnsi="Arial" w:cs="Arial"/>
          <w:b/>
          <w:bCs/>
          <w:i/>
          <w:iCs/>
          <w:sz w:val="20"/>
          <w:szCs w:val="20"/>
          <w:lang w:eastAsia="pt-BR"/>
        </w:rPr>
        <w:t>): JAKELINE MARIA DOS SANTOS</w:t>
      </w:r>
    </w:p>
    <w:p w14:paraId="30A6763A" w14:textId="77777777" w:rsidR="00606FF5" w:rsidRPr="00EF3A32" w:rsidRDefault="00606FF5" w:rsidP="00606FF5">
      <w:pPr>
        <w:spacing w:after="0" w:line="240" w:lineRule="auto"/>
        <w:rPr>
          <w:rFonts w:ascii="Arial" w:eastAsia="Times New Roman" w:hAnsi="Arial" w:cs="Arial"/>
          <w:iCs/>
          <w:sz w:val="10"/>
          <w:szCs w:val="10"/>
          <w:lang w:eastAsia="pt-BR"/>
        </w:rPr>
      </w:pPr>
      <w:r w:rsidRPr="009F52C9">
        <w:rPr>
          <w:rFonts w:ascii="Arial" w:hAnsi="Arial" w:cs="Arial"/>
          <w:sz w:val="16"/>
          <w:szCs w:val="16"/>
          <w:bdr w:val="none" w:sz="0" w:space="0" w:color="auto" w:frame="1"/>
        </w:rPr>
        <w:t>UNIVERSIDADE FEDERAL DE ALAGOAS –</w:t>
      </w:r>
      <w:r>
        <w:rPr>
          <w:rFonts w:ascii="Arial" w:hAnsi="Arial" w:cs="Arial"/>
          <w:sz w:val="16"/>
          <w:szCs w:val="16"/>
          <w:bdr w:val="none" w:sz="0" w:space="0" w:color="auto" w:frame="1"/>
        </w:rPr>
        <w:t>MACEIÓ</w:t>
      </w:r>
      <w:r w:rsidRPr="009F52C9">
        <w:rPr>
          <w:rFonts w:ascii="Arial" w:hAnsi="Arial" w:cs="Arial"/>
          <w:sz w:val="16"/>
          <w:szCs w:val="16"/>
          <w:bdr w:val="none" w:sz="0" w:space="0" w:color="auto" w:frame="1"/>
        </w:rPr>
        <w:t>/AL, BRASIL</w:t>
      </w:r>
    </w:p>
    <w:p w14:paraId="7D1265C2" w14:textId="77777777" w:rsidR="00606FF5" w:rsidRDefault="00606FF5" w:rsidP="00606FF5">
      <w:pPr>
        <w:spacing w:after="0" w:line="240" w:lineRule="auto"/>
        <w:jc w:val="both"/>
        <w:rPr>
          <w:rFonts w:ascii="Arial" w:eastAsia="Times New Roman" w:hAnsi="Arial" w:cs="Arial"/>
          <w:b/>
          <w:bCs/>
          <w:i/>
          <w:iCs/>
          <w:sz w:val="20"/>
          <w:szCs w:val="20"/>
          <w:lang w:eastAsia="pt-BR"/>
        </w:rPr>
      </w:pPr>
      <w:proofErr w:type="spellStart"/>
      <w:r w:rsidRPr="00EF3A32">
        <w:rPr>
          <w:rFonts w:ascii="Arial" w:eastAsia="Times New Roman" w:hAnsi="Arial" w:cs="Arial"/>
          <w:b/>
          <w:bCs/>
          <w:i/>
          <w:iCs/>
          <w:sz w:val="20"/>
          <w:szCs w:val="20"/>
          <w:lang w:eastAsia="pt-BR"/>
        </w:rPr>
        <w:t>Co-AUTOR</w:t>
      </w:r>
      <w:proofErr w:type="spellEnd"/>
      <w:r w:rsidRPr="00EF3A32">
        <w:rPr>
          <w:rFonts w:ascii="Arial" w:eastAsia="Times New Roman" w:hAnsi="Arial" w:cs="Arial"/>
          <w:b/>
          <w:bCs/>
          <w:i/>
          <w:iCs/>
          <w:sz w:val="20"/>
          <w:szCs w:val="20"/>
          <w:lang w:eastAsia="pt-BR"/>
        </w:rPr>
        <w:t xml:space="preserve"> </w:t>
      </w:r>
      <w:r>
        <w:rPr>
          <w:rFonts w:ascii="Arial" w:eastAsia="Times New Roman" w:hAnsi="Arial" w:cs="Arial"/>
          <w:b/>
          <w:bCs/>
          <w:i/>
          <w:iCs/>
          <w:sz w:val="20"/>
          <w:szCs w:val="20"/>
          <w:lang w:eastAsia="pt-BR"/>
        </w:rPr>
        <w:t>6</w:t>
      </w:r>
      <w:r w:rsidRPr="00EF3A32">
        <w:rPr>
          <w:rFonts w:ascii="Arial" w:eastAsia="Times New Roman" w:hAnsi="Arial" w:cs="Arial"/>
          <w:b/>
          <w:bCs/>
          <w:i/>
          <w:iCs/>
          <w:sz w:val="20"/>
          <w:szCs w:val="20"/>
          <w:lang w:eastAsia="pt-BR"/>
        </w:rPr>
        <w:t xml:space="preserve"> (Co AUTHOR </w:t>
      </w:r>
      <w:r>
        <w:rPr>
          <w:rFonts w:ascii="Arial" w:eastAsia="Times New Roman" w:hAnsi="Arial" w:cs="Arial"/>
          <w:b/>
          <w:bCs/>
          <w:i/>
          <w:iCs/>
          <w:sz w:val="20"/>
          <w:szCs w:val="20"/>
          <w:lang w:eastAsia="pt-BR"/>
        </w:rPr>
        <w:t>6</w:t>
      </w:r>
      <w:r w:rsidRPr="00EF3A32">
        <w:rPr>
          <w:rFonts w:ascii="Arial" w:eastAsia="Times New Roman" w:hAnsi="Arial" w:cs="Arial"/>
          <w:b/>
          <w:bCs/>
          <w:i/>
          <w:iCs/>
          <w:sz w:val="20"/>
          <w:szCs w:val="20"/>
          <w:lang w:eastAsia="pt-BR"/>
        </w:rPr>
        <w:t>): DJISON SILVESTRE DOS SANTOS</w:t>
      </w:r>
    </w:p>
    <w:p w14:paraId="45D6C9BF" w14:textId="77777777" w:rsidR="00606FF5" w:rsidRPr="009F52C9" w:rsidRDefault="00606FF5" w:rsidP="00606FF5">
      <w:pPr>
        <w:spacing w:after="0" w:line="240" w:lineRule="auto"/>
        <w:rPr>
          <w:rFonts w:ascii="Arial" w:eastAsia="Times New Roman" w:hAnsi="Arial" w:cs="Arial"/>
          <w:iCs/>
          <w:sz w:val="10"/>
          <w:szCs w:val="10"/>
          <w:lang w:eastAsia="pt-BR"/>
        </w:rPr>
      </w:pPr>
      <w:r w:rsidRPr="009F52C9">
        <w:rPr>
          <w:rFonts w:ascii="Arial" w:hAnsi="Arial" w:cs="Arial"/>
          <w:sz w:val="16"/>
          <w:szCs w:val="16"/>
          <w:bdr w:val="none" w:sz="0" w:space="0" w:color="auto" w:frame="1"/>
        </w:rPr>
        <w:t>UNIVERSIDADE FEDERAL DE ALAGOAS –RIO LARGO/AL, BRASIL</w:t>
      </w:r>
    </w:p>
    <w:p w14:paraId="5C069168" w14:textId="77777777" w:rsidR="00606FF5" w:rsidRDefault="00606FF5" w:rsidP="00606FF5">
      <w:pPr>
        <w:spacing w:after="0" w:line="240" w:lineRule="auto"/>
        <w:jc w:val="both"/>
        <w:rPr>
          <w:rFonts w:ascii="Arial" w:eastAsia="Times New Roman" w:hAnsi="Arial" w:cs="Arial"/>
          <w:b/>
          <w:bCs/>
          <w:i/>
          <w:iCs/>
          <w:sz w:val="20"/>
          <w:szCs w:val="20"/>
          <w:lang w:eastAsia="pt-BR"/>
        </w:rPr>
      </w:pPr>
      <w:proofErr w:type="spellStart"/>
      <w:r w:rsidRPr="00EF3A32">
        <w:rPr>
          <w:rFonts w:ascii="Arial" w:eastAsia="Times New Roman" w:hAnsi="Arial" w:cs="Arial"/>
          <w:b/>
          <w:bCs/>
          <w:i/>
          <w:iCs/>
          <w:sz w:val="20"/>
          <w:szCs w:val="20"/>
          <w:lang w:eastAsia="pt-BR"/>
        </w:rPr>
        <w:t>Co-AUTOR</w:t>
      </w:r>
      <w:proofErr w:type="spellEnd"/>
      <w:r w:rsidRPr="00EF3A32">
        <w:rPr>
          <w:rFonts w:ascii="Arial" w:eastAsia="Times New Roman" w:hAnsi="Arial" w:cs="Arial"/>
          <w:b/>
          <w:bCs/>
          <w:i/>
          <w:iCs/>
          <w:sz w:val="20"/>
          <w:szCs w:val="20"/>
          <w:lang w:eastAsia="pt-BR"/>
        </w:rPr>
        <w:t xml:space="preserve"> </w:t>
      </w:r>
      <w:r>
        <w:rPr>
          <w:rFonts w:ascii="Arial" w:eastAsia="Times New Roman" w:hAnsi="Arial" w:cs="Arial"/>
          <w:b/>
          <w:bCs/>
          <w:i/>
          <w:iCs/>
          <w:sz w:val="20"/>
          <w:szCs w:val="20"/>
          <w:lang w:eastAsia="pt-BR"/>
        </w:rPr>
        <w:t>7</w:t>
      </w:r>
      <w:r w:rsidRPr="00EF3A32">
        <w:rPr>
          <w:rFonts w:ascii="Arial" w:eastAsia="Times New Roman" w:hAnsi="Arial" w:cs="Arial"/>
          <w:b/>
          <w:bCs/>
          <w:i/>
          <w:iCs/>
          <w:sz w:val="20"/>
          <w:szCs w:val="20"/>
          <w:lang w:eastAsia="pt-BR"/>
        </w:rPr>
        <w:t xml:space="preserve"> (Co AUTHOR </w:t>
      </w:r>
      <w:r>
        <w:rPr>
          <w:rFonts w:ascii="Arial" w:eastAsia="Times New Roman" w:hAnsi="Arial" w:cs="Arial"/>
          <w:b/>
          <w:bCs/>
          <w:i/>
          <w:iCs/>
          <w:sz w:val="20"/>
          <w:szCs w:val="20"/>
          <w:lang w:eastAsia="pt-BR"/>
        </w:rPr>
        <w:t>7</w:t>
      </w:r>
      <w:r w:rsidRPr="00EF3A32">
        <w:rPr>
          <w:rFonts w:ascii="Arial" w:eastAsia="Times New Roman" w:hAnsi="Arial" w:cs="Arial"/>
          <w:b/>
          <w:bCs/>
          <w:i/>
          <w:iCs/>
          <w:sz w:val="20"/>
          <w:szCs w:val="20"/>
          <w:lang w:eastAsia="pt-BR"/>
        </w:rPr>
        <w:t xml:space="preserve">): </w:t>
      </w:r>
      <w:r>
        <w:rPr>
          <w:rFonts w:ascii="Arial" w:eastAsia="Times New Roman" w:hAnsi="Arial" w:cs="Arial"/>
          <w:b/>
          <w:bCs/>
          <w:i/>
          <w:iCs/>
          <w:sz w:val="20"/>
          <w:szCs w:val="20"/>
          <w:lang w:eastAsia="pt-BR"/>
        </w:rPr>
        <w:t>ARIANE MORGANA LEAL SOARES</w:t>
      </w:r>
    </w:p>
    <w:p w14:paraId="030527A4" w14:textId="77777777" w:rsidR="00606FF5" w:rsidRPr="00EF3A32" w:rsidRDefault="00606FF5" w:rsidP="00606FF5">
      <w:pPr>
        <w:spacing w:after="0" w:line="240" w:lineRule="auto"/>
        <w:rPr>
          <w:rFonts w:ascii="Arial" w:eastAsia="Times New Roman" w:hAnsi="Arial" w:cs="Arial"/>
          <w:iCs/>
          <w:sz w:val="10"/>
          <w:szCs w:val="10"/>
          <w:lang w:eastAsia="pt-BR"/>
        </w:rPr>
      </w:pPr>
      <w:r w:rsidRPr="009F52C9">
        <w:rPr>
          <w:rFonts w:ascii="Arial" w:hAnsi="Arial" w:cs="Arial"/>
          <w:sz w:val="16"/>
          <w:szCs w:val="16"/>
          <w:bdr w:val="none" w:sz="0" w:space="0" w:color="auto" w:frame="1"/>
        </w:rPr>
        <w:t>UNIVERSIDADE FEDERAL DE ALAGOAS –</w:t>
      </w:r>
      <w:r>
        <w:rPr>
          <w:rFonts w:ascii="Arial" w:hAnsi="Arial" w:cs="Arial"/>
          <w:sz w:val="16"/>
          <w:szCs w:val="16"/>
          <w:bdr w:val="none" w:sz="0" w:space="0" w:color="auto" w:frame="1"/>
        </w:rPr>
        <w:t>MACEIÓ</w:t>
      </w:r>
      <w:r w:rsidRPr="009F52C9">
        <w:rPr>
          <w:rFonts w:ascii="Arial" w:hAnsi="Arial" w:cs="Arial"/>
          <w:sz w:val="16"/>
          <w:szCs w:val="16"/>
          <w:bdr w:val="none" w:sz="0" w:space="0" w:color="auto" w:frame="1"/>
        </w:rPr>
        <w:t>/AL, BRASIL</w:t>
      </w:r>
    </w:p>
    <w:p w14:paraId="77CE5E6B" w14:textId="77777777" w:rsidR="00606FF5" w:rsidRDefault="00606FF5" w:rsidP="00606FF5">
      <w:pPr>
        <w:spacing w:after="0" w:line="240" w:lineRule="auto"/>
        <w:jc w:val="both"/>
        <w:rPr>
          <w:rFonts w:ascii="Arial" w:eastAsia="Times New Roman" w:hAnsi="Arial" w:cs="Arial"/>
          <w:b/>
          <w:bCs/>
          <w:i/>
          <w:iCs/>
          <w:sz w:val="20"/>
          <w:szCs w:val="20"/>
          <w:lang w:eastAsia="pt-BR"/>
        </w:rPr>
      </w:pPr>
      <w:proofErr w:type="spellStart"/>
      <w:r w:rsidRPr="00EF3A32">
        <w:rPr>
          <w:rFonts w:ascii="Arial" w:eastAsia="Times New Roman" w:hAnsi="Arial" w:cs="Arial"/>
          <w:b/>
          <w:bCs/>
          <w:i/>
          <w:iCs/>
          <w:sz w:val="20"/>
          <w:szCs w:val="20"/>
          <w:lang w:eastAsia="pt-BR"/>
        </w:rPr>
        <w:t>Co-</w:t>
      </w:r>
      <w:r w:rsidRPr="00A967E7">
        <w:rPr>
          <w:rFonts w:ascii="Arial" w:eastAsia="Times New Roman" w:hAnsi="Arial" w:cs="Arial"/>
          <w:b/>
          <w:bCs/>
          <w:i/>
          <w:iCs/>
          <w:sz w:val="20"/>
          <w:szCs w:val="20"/>
          <w:lang w:eastAsia="pt-BR"/>
        </w:rPr>
        <w:t>AUTOR</w:t>
      </w:r>
      <w:proofErr w:type="spellEnd"/>
      <w:r w:rsidRPr="00A967E7">
        <w:rPr>
          <w:rFonts w:ascii="Arial" w:eastAsia="Times New Roman" w:hAnsi="Arial" w:cs="Arial"/>
          <w:b/>
          <w:bCs/>
          <w:i/>
          <w:iCs/>
          <w:sz w:val="20"/>
          <w:szCs w:val="20"/>
          <w:lang w:eastAsia="pt-BR"/>
        </w:rPr>
        <w:t xml:space="preserve"> 8 (Co AUTHOR 8): </w:t>
      </w:r>
      <w:r w:rsidRPr="00A967E7">
        <w:rPr>
          <w:rFonts w:ascii="Arial" w:hAnsi="Arial" w:cs="Arial"/>
          <w:b/>
          <w:bCs/>
          <w:i/>
          <w:iCs/>
          <w:sz w:val="20"/>
          <w:szCs w:val="20"/>
          <w:shd w:val="clear" w:color="auto" w:fill="FFFFFF"/>
        </w:rPr>
        <w:t>THALES FERREIRA DOS SANTOS</w:t>
      </w:r>
    </w:p>
    <w:p w14:paraId="430936A5" w14:textId="77777777" w:rsidR="00606FF5" w:rsidRPr="009F52C9" w:rsidRDefault="00606FF5" w:rsidP="00606FF5">
      <w:pPr>
        <w:spacing w:after="0" w:line="240" w:lineRule="auto"/>
        <w:rPr>
          <w:rFonts w:ascii="Arial" w:eastAsia="Times New Roman" w:hAnsi="Arial" w:cs="Arial"/>
          <w:iCs/>
          <w:sz w:val="10"/>
          <w:szCs w:val="10"/>
          <w:lang w:eastAsia="pt-BR"/>
        </w:rPr>
      </w:pPr>
      <w:r w:rsidRPr="009F52C9">
        <w:rPr>
          <w:rFonts w:ascii="Arial" w:hAnsi="Arial" w:cs="Arial"/>
          <w:sz w:val="16"/>
          <w:szCs w:val="16"/>
          <w:bdr w:val="none" w:sz="0" w:space="0" w:color="auto" w:frame="1"/>
        </w:rPr>
        <w:t>UNIVERSIDADE FEDERAL DE ALAGOAS –RIO LARGO/AL, BRASIL</w:t>
      </w:r>
    </w:p>
    <w:p w14:paraId="53822797" w14:textId="77777777" w:rsidR="00606FF5" w:rsidRDefault="00606FF5" w:rsidP="00606FF5">
      <w:pPr>
        <w:spacing w:after="0" w:line="240" w:lineRule="auto"/>
        <w:jc w:val="both"/>
        <w:rPr>
          <w:rFonts w:ascii="Arial" w:eastAsia="Times New Roman" w:hAnsi="Arial" w:cs="Arial"/>
          <w:b/>
          <w:bCs/>
          <w:i/>
          <w:iCs/>
          <w:sz w:val="20"/>
          <w:szCs w:val="20"/>
          <w:lang w:eastAsia="pt-BR"/>
        </w:rPr>
      </w:pPr>
    </w:p>
    <w:p w14:paraId="4335A8EB" w14:textId="77777777" w:rsidR="00606FF5" w:rsidRPr="009F52C9" w:rsidRDefault="00606FF5" w:rsidP="00606FF5">
      <w:pPr>
        <w:spacing w:after="0" w:line="240" w:lineRule="auto"/>
        <w:jc w:val="both"/>
        <w:rPr>
          <w:rFonts w:ascii="Arial" w:eastAsia="Times New Roman" w:hAnsi="Arial" w:cs="Arial"/>
          <w:b/>
          <w:bCs/>
          <w:i/>
          <w:iCs/>
          <w:sz w:val="20"/>
          <w:szCs w:val="20"/>
          <w:lang w:eastAsia="pt-BR"/>
        </w:rPr>
      </w:pPr>
    </w:p>
    <w:p w14:paraId="7C9E09C6" w14:textId="77777777" w:rsidR="00606FF5" w:rsidRPr="009F52C9" w:rsidRDefault="00606FF5" w:rsidP="00606FF5">
      <w:pPr>
        <w:rPr>
          <w:rFonts w:ascii="Arial" w:hAnsi="Arial" w:cs="Arial"/>
          <w:sz w:val="20"/>
          <w:szCs w:val="20"/>
        </w:rPr>
      </w:pPr>
      <w:r w:rsidRPr="009F52C9">
        <w:rPr>
          <w:rFonts w:ascii="Arial" w:eastAsia="Times New Roman" w:hAnsi="Arial" w:cs="Arial"/>
          <w:b/>
          <w:bCs/>
          <w:caps/>
          <w:sz w:val="20"/>
          <w:szCs w:val="20"/>
          <w:lang w:eastAsia="pt-BR"/>
        </w:rPr>
        <w:t xml:space="preserve">PALAVRAS-CHAVE: </w:t>
      </w:r>
      <w:r w:rsidRPr="009F52C9">
        <w:rPr>
          <w:rFonts w:ascii="Arial" w:hAnsi="Arial" w:cs="Arial"/>
          <w:sz w:val="20"/>
          <w:szCs w:val="20"/>
        </w:rPr>
        <w:t>Besouro amarelo, eucalipto, compostos orgânicos voláteis, aeração.</w:t>
      </w:r>
    </w:p>
    <w:p w14:paraId="55E9D8EE" w14:textId="77777777" w:rsidR="00606FF5" w:rsidRPr="009F52C9" w:rsidRDefault="00606FF5" w:rsidP="00606FF5">
      <w:pPr>
        <w:spacing w:after="0" w:line="240" w:lineRule="auto"/>
        <w:outlineLvl w:val="2"/>
        <w:rPr>
          <w:rFonts w:ascii="Arial" w:eastAsia="Times New Roman" w:hAnsi="Arial" w:cs="Arial"/>
          <w:sz w:val="20"/>
          <w:szCs w:val="20"/>
          <w:lang w:eastAsia="pt-BR"/>
        </w:rPr>
      </w:pPr>
    </w:p>
    <w:p w14:paraId="073400CD" w14:textId="77777777" w:rsidR="00606FF5" w:rsidRPr="009F52C9" w:rsidRDefault="00606FF5" w:rsidP="00606FF5">
      <w:pPr>
        <w:spacing w:after="0" w:line="240" w:lineRule="auto"/>
        <w:ind w:firstLine="851"/>
        <w:jc w:val="center"/>
        <w:outlineLvl w:val="1"/>
        <w:rPr>
          <w:rFonts w:ascii="Arial" w:eastAsia="Times New Roman" w:hAnsi="Arial" w:cs="Arial"/>
          <w:b/>
          <w:bCs/>
          <w:caps/>
          <w:sz w:val="20"/>
          <w:szCs w:val="20"/>
          <w:lang w:eastAsia="pt-BR"/>
        </w:rPr>
      </w:pPr>
    </w:p>
    <w:p w14:paraId="710F5FE2" w14:textId="77777777" w:rsidR="00606FF5" w:rsidRPr="009F52C9" w:rsidRDefault="00606FF5" w:rsidP="00606FF5">
      <w:pPr>
        <w:spacing w:after="0" w:line="240" w:lineRule="auto"/>
        <w:jc w:val="center"/>
        <w:outlineLvl w:val="1"/>
        <w:rPr>
          <w:rFonts w:ascii="Arial" w:eastAsia="Times New Roman" w:hAnsi="Arial" w:cs="Arial"/>
          <w:b/>
          <w:bCs/>
          <w:caps/>
          <w:sz w:val="20"/>
          <w:szCs w:val="20"/>
          <w:lang w:eastAsia="pt-BR"/>
        </w:rPr>
      </w:pPr>
      <w:r w:rsidRPr="009F52C9">
        <w:rPr>
          <w:rFonts w:ascii="Arial" w:eastAsia="Times New Roman" w:hAnsi="Arial" w:cs="Arial"/>
          <w:b/>
          <w:bCs/>
          <w:caps/>
          <w:sz w:val="20"/>
          <w:szCs w:val="20"/>
          <w:lang w:eastAsia="pt-BR"/>
        </w:rPr>
        <w:t>resumo</w:t>
      </w:r>
    </w:p>
    <w:p w14:paraId="75DE4FC5" w14:textId="77777777" w:rsidR="00606FF5" w:rsidRPr="009F52C9" w:rsidRDefault="00606FF5" w:rsidP="00606FF5">
      <w:pPr>
        <w:spacing w:after="0" w:line="240" w:lineRule="auto"/>
        <w:jc w:val="center"/>
        <w:outlineLvl w:val="1"/>
        <w:rPr>
          <w:rFonts w:ascii="Arial" w:eastAsia="Times New Roman" w:hAnsi="Arial" w:cs="Arial"/>
          <w:b/>
          <w:bCs/>
          <w:caps/>
          <w:sz w:val="20"/>
          <w:szCs w:val="20"/>
          <w:lang w:eastAsia="pt-BR"/>
        </w:rPr>
      </w:pPr>
    </w:p>
    <w:p w14:paraId="6CA71D58" w14:textId="77777777" w:rsidR="00606FF5" w:rsidRDefault="00606FF5" w:rsidP="00606FF5">
      <w:pPr>
        <w:jc w:val="both"/>
        <w:rPr>
          <w:rFonts w:ascii="Arial" w:hAnsi="Arial" w:cs="Arial"/>
          <w:sz w:val="20"/>
          <w:szCs w:val="20"/>
        </w:rPr>
      </w:pPr>
      <w:r w:rsidRPr="009F52C9">
        <w:rPr>
          <w:rFonts w:ascii="Arial" w:hAnsi="Arial" w:cs="Arial"/>
          <w:sz w:val="20"/>
          <w:szCs w:val="20"/>
        </w:rPr>
        <w:t xml:space="preserve">Com a expansão do cultivo de </w:t>
      </w:r>
      <w:r w:rsidRPr="009F52C9">
        <w:rPr>
          <w:rFonts w:ascii="Arial" w:hAnsi="Arial" w:cs="Arial"/>
          <w:i/>
          <w:iCs/>
          <w:sz w:val="20"/>
          <w:szCs w:val="20"/>
        </w:rPr>
        <w:t>Eucalyptus</w:t>
      </w:r>
      <w:r w:rsidRPr="009F52C9">
        <w:rPr>
          <w:rFonts w:ascii="Arial" w:hAnsi="Arial" w:cs="Arial"/>
          <w:sz w:val="20"/>
          <w:szCs w:val="20"/>
        </w:rPr>
        <w:t xml:space="preserve"> spp. no país, aumenta-se na mesma proporção as perdas ocasionadas por insetos-praga. O besouro amarelo, </w:t>
      </w:r>
      <w:proofErr w:type="spellStart"/>
      <w:r w:rsidRPr="009F52C9">
        <w:rPr>
          <w:rFonts w:ascii="Arial" w:hAnsi="Arial" w:cs="Arial"/>
          <w:i/>
          <w:iCs/>
          <w:sz w:val="20"/>
          <w:szCs w:val="20"/>
        </w:rPr>
        <w:t>Costalimaita</w:t>
      </w:r>
      <w:proofErr w:type="spellEnd"/>
      <w:r w:rsidRPr="009F52C9">
        <w:rPr>
          <w:rFonts w:ascii="Arial" w:hAnsi="Arial" w:cs="Arial"/>
          <w:i/>
          <w:iCs/>
          <w:sz w:val="20"/>
          <w:szCs w:val="20"/>
        </w:rPr>
        <w:t xml:space="preserve"> </w:t>
      </w:r>
      <w:proofErr w:type="spellStart"/>
      <w:r w:rsidRPr="009F52C9">
        <w:rPr>
          <w:rFonts w:ascii="Arial" w:hAnsi="Arial" w:cs="Arial"/>
          <w:i/>
          <w:iCs/>
          <w:sz w:val="20"/>
          <w:szCs w:val="20"/>
        </w:rPr>
        <w:t>ferruginea</w:t>
      </w:r>
      <w:proofErr w:type="spellEnd"/>
      <w:r w:rsidRPr="009F52C9">
        <w:rPr>
          <w:rFonts w:ascii="Arial" w:hAnsi="Arial" w:cs="Arial"/>
          <w:sz w:val="20"/>
          <w:szCs w:val="20"/>
        </w:rPr>
        <w:t xml:space="preserve"> (Fabricius, 1801) (</w:t>
      </w:r>
      <w:proofErr w:type="spellStart"/>
      <w:r w:rsidRPr="009F52C9">
        <w:rPr>
          <w:rFonts w:ascii="Arial" w:hAnsi="Arial" w:cs="Arial"/>
          <w:sz w:val="20"/>
          <w:szCs w:val="20"/>
        </w:rPr>
        <w:t>Coleoptera</w:t>
      </w:r>
      <w:proofErr w:type="spellEnd"/>
      <w:r w:rsidRPr="009F52C9">
        <w:rPr>
          <w:rFonts w:ascii="Arial" w:hAnsi="Arial" w:cs="Arial"/>
          <w:sz w:val="20"/>
          <w:szCs w:val="20"/>
        </w:rPr>
        <w:t xml:space="preserve">: Chrysomelidae) apresenta ocorrência frequente em </w:t>
      </w:r>
      <w:r w:rsidRPr="009F52C9">
        <w:rPr>
          <w:rFonts w:ascii="Arial" w:hAnsi="Arial" w:cs="Arial"/>
          <w:i/>
          <w:iCs/>
          <w:sz w:val="20"/>
          <w:szCs w:val="20"/>
        </w:rPr>
        <w:t>Eucalyptus</w:t>
      </w:r>
      <w:r w:rsidRPr="009F52C9">
        <w:rPr>
          <w:rFonts w:ascii="Arial" w:hAnsi="Arial" w:cs="Arial"/>
          <w:sz w:val="20"/>
          <w:szCs w:val="20"/>
        </w:rPr>
        <w:t xml:space="preserve"> spp., estando amplamente distribuído no território brasileiro e com recente ocorrência no estado de Alagoas em clones de </w:t>
      </w:r>
      <w:r w:rsidRPr="009F52C9">
        <w:rPr>
          <w:rFonts w:ascii="Arial" w:hAnsi="Arial" w:cs="Arial"/>
          <w:i/>
          <w:iCs/>
          <w:sz w:val="20"/>
          <w:szCs w:val="20"/>
        </w:rPr>
        <w:t xml:space="preserve">Eucalyptus </w:t>
      </w:r>
      <w:proofErr w:type="spellStart"/>
      <w:r w:rsidRPr="009F52C9">
        <w:rPr>
          <w:rFonts w:ascii="Arial" w:hAnsi="Arial" w:cs="Arial"/>
          <w:i/>
          <w:iCs/>
          <w:sz w:val="20"/>
          <w:szCs w:val="20"/>
        </w:rPr>
        <w:t>urograndis</w:t>
      </w:r>
      <w:proofErr w:type="spellEnd"/>
      <w:r w:rsidRPr="009F52C9">
        <w:rPr>
          <w:rFonts w:ascii="Arial" w:hAnsi="Arial" w:cs="Arial"/>
          <w:sz w:val="20"/>
          <w:szCs w:val="20"/>
        </w:rPr>
        <w:t>. O objetivo deste estudo foi verificar os compostos orgânicos voláteis (</w:t>
      </w:r>
      <w:proofErr w:type="spellStart"/>
      <w:r w:rsidRPr="009F52C9">
        <w:rPr>
          <w:rFonts w:ascii="Arial" w:hAnsi="Arial" w:cs="Arial"/>
          <w:sz w:val="20"/>
          <w:szCs w:val="20"/>
        </w:rPr>
        <w:t>COVs</w:t>
      </w:r>
      <w:proofErr w:type="spellEnd"/>
      <w:r w:rsidRPr="009F52C9">
        <w:rPr>
          <w:rFonts w:ascii="Arial" w:hAnsi="Arial" w:cs="Arial"/>
          <w:sz w:val="20"/>
          <w:szCs w:val="20"/>
        </w:rPr>
        <w:t xml:space="preserve">) de </w:t>
      </w:r>
      <w:r w:rsidRPr="009F52C9">
        <w:rPr>
          <w:rFonts w:ascii="Arial" w:hAnsi="Arial" w:cs="Arial"/>
          <w:i/>
          <w:iCs/>
          <w:sz w:val="20"/>
          <w:szCs w:val="20"/>
        </w:rPr>
        <w:t xml:space="preserve">C. </w:t>
      </w:r>
      <w:proofErr w:type="spellStart"/>
      <w:r w:rsidRPr="009F52C9">
        <w:rPr>
          <w:rFonts w:ascii="Arial" w:hAnsi="Arial" w:cs="Arial"/>
          <w:i/>
          <w:iCs/>
          <w:sz w:val="20"/>
          <w:szCs w:val="20"/>
        </w:rPr>
        <w:t>ferruginea</w:t>
      </w:r>
      <w:proofErr w:type="spellEnd"/>
      <w:r w:rsidRPr="009F52C9">
        <w:rPr>
          <w:rFonts w:ascii="Arial" w:hAnsi="Arial" w:cs="Arial"/>
          <w:sz w:val="20"/>
          <w:szCs w:val="20"/>
        </w:rPr>
        <w:t xml:space="preserve"> coletados no estado de Alagoas com ou sem alimento. Foram coletados em um em povoamento florestal experimental clonal de </w:t>
      </w:r>
      <w:r w:rsidRPr="009F52C9">
        <w:rPr>
          <w:rFonts w:ascii="Arial" w:hAnsi="Arial" w:cs="Arial"/>
          <w:i/>
          <w:iCs/>
          <w:sz w:val="20"/>
          <w:szCs w:val="20"/>
        </w:rPr>
        <w:t xml:space="preserve">E. </w:t>
      </w:r>
      <w:proofErr w:type="spellStart"/>
      <w:r w:rsidRPr="009F52C9">
        <w:rPr>
          <w:rFonts w:ascii="Arial" w:hAnsi="Arial" w:cs="Arial"/>
          <w:i/>
          <w:iCs/>
          <w:sz w:val="20"/>
          <w:szCs w:val="20"/>
        </w:rPr>
        <w:t>urograndis</w:t>
      </w:r>
      <w:proofErr w:type="spellEnd"/>
      <w:r w:rsidRPr="009F52C9">
        <w:rPr>
          <w:rFonts w:ascii="Arial" w:hAnsi="Arial" w:cs="Arial"/>
          <w:sz w:val="20"/>
          <w:szCs w:val="20"/>
        </w:rPr>
        <w:t xml:space="preserve">, adultos de </w:t>
      </w:r>
      <w:r w:rsidRPr="009F52C9">
        <w:rPr>
          <w:rFonts w:ascii="Arial" w:hAnsi="Arial" w:cs="Arial"/>
          <w:i/>
          <w:iCs/>
          <w:sz w:val="20"/>
          <w:szCs w:val="20"/>
        </w:rPr>
        <w:t xml:space="preserve">C. </w:t>
      </w:r>
      <w:proofErr w:type="spellStart"/>
      <w:r w:rsidRPr="009F52C9">
        <w:rPr>
          <w:rFonts w:ascii="Arial" w:hAnsi="Arial" w:cs="Arial"/>
          <w:i/>
          <w:iCs/>
          <w:sz w:val="20"/>
          <w:szCs w:val="20"/>
        </w:rPr>
        <w:t>ferruginea</w:t>
      </w:r>
      <w:proofErr w:type="spellEnd"/>
      <w:r w:rsidRPr="009F52C9">
        <w:rPr>
          <w:rFonts w:ascii="Arial" w:hAnsi="Arial" w:cs="Arial"/>
          <w:sz w:val="20"/>
          <w:szCs w:val="20"/>
        </w:rPr>
        <w:t xml:space="preserve"> com idade e status reprodutivo (acasalados ou virgens) desconhecidos. No total, 70 insetos, com representantes de ambos os sexos, na presença e ausência de alimento (folhas de </w:t>
      </w:r>
      <w:r w:rsidRPr="009F52C9">
        <w:rPr>
          <w:rFonts w:ascii="Arial" w:hAnsi="Arial" w:cs="Arial"/>
          <w:i/>
          <w:iCs/>
          <w:sz w:val="20"/>
          <w:szCs w:val="20"/>
        </w:rPr>
        <w:t xml:space="preserve">E. </w:t>
      </w:r>
      <w:proofErr w:type="spellStart"/>
      <w:r w:rsidRPr="009F52C9">
        <w:rPr>
          <w:rFonts w:ascii="Arial" w:hAnsi="Arial" w:cs="Arial"/>
          <w:i/>
          <w:iCs/>
          <w:sz w:val="20"/>
          <w:szCs w:val="20"/>
        </w:rPr>
        <w:t>urograndis</w:t>
      </w:r>
      <w:proofErr w:type="spellEnd"/>
      <w:r w:rsidRPr="009F52C9">
        <w:rPr>
          <w:rFonts w:ascii="Arial" w:hAnsi="Arial" w:cs="Arial"/>
          <w:sz w:val="20"/>
          <w:szCs w:val="20"/>
        </w:rPr>
        <w:t>)</w:t>
      </w:r>
      <w:r>
        <w:rPr>
          <w:rFonts w:ascii="Arial" w:hAnsi="Arial" w:cs="Arial"/>
          <w:sz w:val="20"/>
          <w:szCs w:val="20"/>
        </w:rPr>
        <w:t xml:space="preserve"> </w:t>
      </w:r>
      <w:r w:rsidRPr="00F01AFC">
        <w:rPr>
          <w:rFonts w:ascii="Arial" w:hAnsi="Arial" w:cs="Arial"/>
          <w:sz w:val="20"/>
          <w:szCs w:val="20"/>
        </w:rPr>
        <w:t>foram utilizados.</w:t>
      </w:r>
      <w:r w:rsidRPr="009F52C9">
        <w:rPr>
          <w:rFonts w:ascii="Arial" w:hAnsi="Arial" w:cs="Arial"/>
          <w:sz w:val="20"/>
          <w:szCs w:val="20"/>
        </w:rPr>
        <w:t xml:space="preserve"> Os insetos foram submetidos à coleta de voláteis através do sistema de aeração, em laboratório. Posteriormente, foi realizada a detecção e identificação dos </w:t>
      </w:r>
      <w:proofErr w:type="spellStart"/>
      <w:r w:rsidRPr="009F52C9">
        <w:rPr>
          <w:rFonts w:ascii="Arial" w:hAnsi="Arial" w:cs="Arial"/>
          <w:sz w:val="20"/>
          <w:szCs w:val="20"/>
        </w:rPr>
        <w:t>COVs</w:t>
      </w:r>
      <w:proofErr w:type="spellEnd"/>
      <w:r w:rsidRPr="009F52C9">
        <w:rPr>
          <w:rFonts w:ascii="Arial" w:hAnsi="Arial" w:cs="Arial"/>
          <w:sz w:val="20"/>
          <w:szCs w:val="20"/>
        </w:rPr>
        <w:t xml:space="preserve"> através de cromatografia gasosa com detector por ionização em chama (CG-DIC) e cromatografia gasosa acoplada a </w:t>
      </w:r>
      <w:proofErr w:type="spellStart"/>
      <w:r w:rsidRPr="009F52C9">
        <w:rPr>
          <w:rFonts w:ascii="Arial" w:hAnsi="Arial" w:cs="Arial"/>
          <w:sz w:val="20"/>
          <w:szCs w:val="20"/>
        </w:rPr>
        <w:t>espectômetro</w:t>
      </w:r>
      <w:proofErr w:type="spellEnd"/>
      <w:r w:rsidRPr="009F52C9">
        <w:rPr>
          <w:rFonts w:ascii="Arial" w:hAnsi="Arial" w:cs="Arial"/>
          <w:sz w:val="20"/>
          <w:szCs w:val="20"/>
        </w:rPr>
        <w:t xml:space="preserve"> de massas (CG-EM). Foram identificados um total de 43 compostos. As análises apontaram os compostos 2-Nonenal, </w:t>
      </w:r>
      <w:proofErr w:type="spellStart"/>
      <w:r w:rsidRPr="009F52C9">
        <w:rPr>
          <w:rFonts w:ascii="Arial" w:hAnsi="Arial" w:cs="Arial"/>
          <w:sz w:val="20"/>
          <w:szCs w:val="20"/>
        </w:rPr>
        <w:t>trans</w:t>
      </w:r>
      <w:proofErr w:type="spellEnd"/>
      <w:r w:rsidRPr="009F52C9">
        <w:rPr>
          <w:rFonts w:ascii="Arial" w:hAnsi="Arial" w:cs="Arial"/>
          <w:sz w:val="20"/>
          <w:szCs w:val="20"/>
        </w:rPr>
        <w:t xml:space="preserve"> </w:t>
      </w:r>
      <w:proofErr w:type="spellStart"/>
      <w:r w:rsidRPr="009F52C9">
        <w:rPr>
          <w:rFonts w:ascii="Arial" w:hAnsi="Arial" w:cs="Arial"/>
          <w:sz w:val="20"/>
          <w:szCs w:val="20"/>
        </w:rPr>
        <w:t>Geraniol</w:t>
      </w:r>
      <w:proofErr w:type="spellEnd"/>
      <w:r w:rsidRPr="009F52C9">
        <w:rPr>
          <w:rFonts w:ascii="Arial" w:hAnsi="Arial" w:cs="Arial"/>
          <w:sz w:val="20"/>
          <w:szCs w:val="20"/>
        </w:rPr>
        <w:t xml:space="preserve">, α-Pineno e </w:t>
      </w:r>
      <w:proofErr w:type="spellStart"/>
      <w:r w:rsidRPr="009F52C9">
        <w:rPr>
          <w:rFonts w:ascii="Arial" w:hAnsi="Arial" w:cs="Arial"/>
          <w:sz w:val="20"/>
          <w:szCs w:val="20"/>
        </w:rPr>
        <w:t>Trideceno</w:t>
      </w:r>
      <w:proofErr w:type="spellEnd"/>
      <w:r w:rsidRPr="009F52C9">
        <w:rPr>
          <w:rFonts w:ascii="Arial" w:hAnsi="Arial" w:cs="Arial"/>
          <w:sz w:val="20"/>
          <w:szCs w:val="20"/>
        </w:rPr>
        <w:t>, específicos para fêmea e macho sem alimento. Os compostos, β-</w:t>
      </w:r>
      <w:proofErr w:type="spellStart"/>
      <w:r w:rsidRPr="009F52C9">
        <w:rPr>
          <w:rFonts w:ascii="Arial" w:hAnsi="Arial" w:cs="Arial"/>
          <w:sz w:val="20"/>
          <w:szCs w:val="20"/>
        </w:rPr>
        <w:t>Ocimeno</w:t>
      </w:r>
      <w:proofErr w:type="spellEnd"/>
      <w:r w:rsidRPr="009F52C9">
        <w:rPr>
          <w:rFonts w:ascii="Arial" w:hAnsi="Arial" w:cs="Arial"/>
          <w:sz w:val="20"/>
          <w:szCs w:val="20"/>
        </w:rPr>
        <w:t xml:space="preserve">, </w:t>
      </w:r>
      <w:proofErr w:type="spellStart"/>
      <w:r w:rsidRPr="009F52C9">
        <w:rPr>
          <w:rFonts w:ascii="Arial" w:hAnsi="Arial" w:cs="Arial"/>
          <w:sz w:val="20"/>
          <w:szCs w:val="20"/>
        </w:rPr>
        <w:t>Linalool</w:t>
      </w:r>
      <w:proofErr w:type="spellEnd"/>
      <w:r w:rsidRPr="009F52C9">
        <w:rPr>
          <w:rFonts w:ascii="Arial" w:hAnsi="Arial" w:cs="Arial"/>
          <w:sz w:val="20"/>
          <w:szCs w:val="20"/>
        </w:rPr>
        <w:t>, (</w:t>
      </w:r>
      <w:proofErr w:type="gramStart"/>
      <w:r w:rsidRPr="009F52C9">
        <w:rPr>
          <w:rFonts w:ascii="Arial" w:hAnsi="Arial" w:cs="Arial"/>
          <w:sz w:val="20"/>
          <w:szCs w:val="20"/>
        </w:rPr>
        <w:t>E,E</w:t>
      </w:r>
      <w:proofErr w:type="gramEnd"/>
      <w:r w:rsidRPr="009F52C9">
        <w:rPr>
          <w:rFonts w:ascii="Arial" w:hAnsi="Arial" w:cs="Arial"/>
          <w:sz w:val="20"/>
          <w:szCs w:val="20"/>
        </w:rPr>
        <w:t>)-2,8-Dimethyl-1,7dioxaspiro[5.5]</w:t>
      </w:r>
      <w:r>
        <w:rPr>
          <w:rFonts w:ascii="Arial" w:hAnsi="Arial" w:cs="Arial"/>
          <w:sz w:val="20"/>
          <w:szCs w:val="20"/>
        </w:rPr>
        <w:t xml:space="preserve"> </w:t>
      </w:r>
      <w:proofErr w:type="spellStart"/>
      <w:r w:rsidRPr="009F52C9">
        <w:rPr>
          <w:rFonts w:ascii="Arial" w:hAnsi="Arial" w:cs="Arial"/>
          <w:sz w:val="20"/>
          <w:szCs w:val="20"/>
        </w:rPr>
        <w:t>undecano</w:t>
      </w:r>
      <w:proofErr w:type="spellEnd"/>
      <w:r w:rsidRPr="009F52C9">
        <w:rPr>
          <w:rFonts w:ascii="Arial" w:hAnsi="Arial" w:cs="Arial"/>
          <w:sz w:val="20"/>
          <w:szCs w:val="20"/>
        </w:rPr>
        <w:t>, α-</w:t>
      </w:r>
      <w:proofErr w:type="spellStart"/>
      <w:r w:rsidRPr="009F52C9">
        <w:rPr>
          <w:rFonts w:ascii="Arial" w:hAnsi="Arial" w:cs="Arial"/>
          <w:sz w:val="20"/>
          <w:szCs w:val="20"/>
        </w:rPr>
        <w:t>Copaeno</w:t>
      </w:r>
      <w:proofErr w:type="spellEnd"/>
      <w:r w:rsidRPr="009F52C9">
        <w:rPr>
          <w:rFonts w:ascii="Arial" w:hAnsi="Arial" w:cs="Arial"/>
          <w:sz w:val="20"/>
          <w:szCs w:val="20"/>
        </w:rPr>
        <w:t xml:space="preserve"> e </w:t>
      </w:r>
      <w:proofErr w:type="spellStart"/>
      <w:r w:rsidRPr="009F52C9">
        <w:rPr>
          <w:rFonts w:ascii="Arial" w:hAnsi="Arial" w:cs="Arial"/>
          <w:sz w:val="20"/>
          <w:szCs w:val="20"/>
        </w:rPr>
        <w:t>Octadecano</w:t>
      </w:r>
      <w:proofErr w:type="spellEnd"/>
      <w:r w:rsidRPr="009F52C9">
        <w:rPr>
          <w:rFonts w:ascii="Arial" w:hAnsi="Arial" w:cs="Arial"/>
          <w:sz w:val="20"/>
          <w:szCs w:val="20"/>
        </w:rPr>
        <w:t xml:space="preserve">, foram detectados para fêmea e macho na presença do alimento. Os compostos </w:t>
      </w:r>
      <w:proofErr w:type="spellStart"/>
      <w:r w:rsidRPr="009F52C9">
        <w:rPr>
          <w:rFonts w:ascii="Arial" w:hAnsi="Arial" w:cs="Arial"/>
          <w:sz w:val="20"/>
          <w:szCs w:val="20"/>
        </w:rPr>
        <w:t>trans-Cariofileno</w:t>
      </w:r>
      <w:proofErr w:type="spellEnd"/>
      <w:r w:rsidRPr="009F52C9">
        <w:rPr>
          <w:rFonts w:ascii="Arial" w:hAnsi="Arial" w:cs="Arial"/>
          <w:sz w:val="20"/>
          <w:szCs w:val="20"/>
        </w:rPr>
        <w:t xml:space="preserve"> e Eucaliptol foram encontrados em todas as amostras, com ou sem alimento. Os resultados obtidos são pioneiros no estado de Alagoas para </w:t>
      </w:r>
      <w:r w:rsidRPr="009F52C9">
        <w:rPr>
          <w:rFonts w:ascii="Arial" w:hAnsi="Arial" w:cs="Arial"/>
          <w:i/>
          <w:iCs/>
          <w:sz w:val="20"/>
          <w:szCs w:val="20"/>
        </w:rPr>
        <w:t xml:space="preserve">C. </w:t>
      </w:r>
      <w:proofErr w:type="spellStart"/>
      <w:r w:rsidRPr="009F52C9">
        <w:rPr>
          <w:rFonts w:ascii="Arial" w:hAnsi="Arial" w:cs="Arial"/>
          <w:i/>
          <w:iCs/>
          <w:sz w:val="20"/>
          <w:szCs w:val="20"/>
        </w:rPr>
        <w:t>ferruginea</w:t>
      </w:r>
      <w:proofErr w:type="spellEnd"/>
      <w:r w:rsidRPr="009F52C9">
        <w:rPr>
          <w:rFonts w:ascii="Arial" w:hAnsi="Arial" w:cs="Arial"/>
          <w:sz w:val="20"/>
          <w:szCs w:val="20"/>
        </w:rPr>
        <w:t xml:space="preserve">, apresentando-se como informações básicas para o desenvolvimento de programas de Manejo Integrados de Pragas Florestais. </w:t>
      </w:r>
    </w:p>
    <w:p w14:paraId="621D9EA5" w14:textId="77777777" w:rsidR="00606FF5" w:rsidRDefault="00606FF5" w:rsidP="00606FF5">
      <w:pPr>
        <w:jc w:val="both"/>
        <w:rPr>
          <w:rFonts w:ascii="Arial" w:hAnsi="Arial" w:cs="Arial"/>
          <w:sz w:val="20"/>
          <w:szCs w:val="20"/>
        </w:rPr>
      </w:pPr>
    </w:p>
    <w:p w14:paraId="255C0C84" w14:textId="77777777" w:rsidR="00606FF5" w:rsidRDefault="00606FF5" w:rsidP="00606FF5">
      <w:pPr>
        <w:jc w:val="both"/>
        <w:rPr>
          <w:rFonts w:ascii="Arial" w:hAnsi="Arial" w:cs="Arial"/>
          <w:sz w:val="20"/>
          <w:szCs w:val="20"/>
        </w:rPr>
      </w:pPr>
    </w:p>
    <w:p w14:paraId="5758DEFF" w14:textId="77777777" w:rsidR="00606FF5" w:rsidRPr="009F52C9" w:rsidRDefault="00606FF5" w:rsidP="00606FF5">
      <w:pPr>
        <w:jc w:val="both"/>
        <w:rPr>
          <w:rFonts w:ascii="Arial" w:hAnsi="Arial" w:cs="Arial"/>
          <w:sz w:val="20"/>
          <w:szCs w:val="20"/>
        </w:rPr>
      </w:pPr>
    </w:p>
    <w:p w14:paraId="076FBB93" w14:textId="77777777" w:rsidR="00606FF5" w:rsidRPr="009F52C9" w:rsidRDefault="00606FF5" w:rsidP="00606FF5">
      <w:pPr>
        <w:pStyle w:val="Ttulo1"/>
        <w:shd w:val="clear" w:color="auto" w:fill="FFFFFF"/>
        <w:spacing w:before="0" w:beforeAutospacing="0" w:after="0" w:afterAutospacing="0"/>
        <w:jc w:val="center"/>
        <w:textAlignment w:val="baseline"/>
        <w:rPr>
          <w:rFonts w:ascii="Arial" w:eastAsia="MS PGothic" w:hAnsi="Arial" w:cs="Arial"/>
          <w:sz w:val="20"/>
          <w:szCs w:val="20"/>
        </w:rPr>
      </w:pPr>
    </w:p>
    <w:p w14:paraId="647BAF32" w14:textId="77777777" w:rsidR="00606FF5" w:rsidRPr="009F52C9" w:rsidRDefault="00606FF5" w:rsidP="00606FF5">
      <w:pPr>
        <w:pStyle w:val="Pr-formataoHTML"/>
        <w:spacing w:line="540" w:lineRule="atLeast"/>
        <w:jc w:val="both"/>
        <w:rPr>
          <w:rFonts w:ascii="Arial" w:hAnsi="Arial" w:cs="Arial"/>
          <w:sz w:val="28"/>
          <w:szCs w:val="28"/>
          <w:lang w:val="en"/>
        </w:rPr>
      </w:pPr>
      <w:r w:rsidRPr="009F52C9">
        <w:rPr>
          <w:rFonts w:ascii="Arial" w:eastAsia="MS PGothic" w:hAnsi="Arial" w:cs="Arial"/>
          <w:b/>
          <w:sz w:val="28"/>
          <w:szCs w:val="28"/>
          <w:lang w:val="en-US"/>
        </w:rPr>
        <w:t>Title</w:t>
      </w:r>
      <w:r w:rsidRPr="009F52C9">
        <w:rPr>
          <w:rFonts w:ascii="Arial" w:eastAsia="MS PGothic" w:hAnsi="Arial" w:cs="Arial"/>
          <w:sz w:val="28"/>
          <w:szCs w:val="28"/>
          <w:lang w:val="en-US"/>
        </w:rPr>
        <w:t xml:space="preserve">: </w:t>
      </w:r>
      <w:r w:rsidRPr="009F52C9">
        <w:rPr>
          <w:rFonts w:ascii="Arial" w:hAnsi="Arial" w:cs="Arial"/>
          <w:sz w:val="28"/>
          <w:szCs w:val="28"/>
          <w:lang w:val="en"/>
        </w:rPr>
        <w:t xml:space="preserve">Chemical ecology of </w:t>
      </w:r>
      <w:proofErr w:type="spellStart"/>
      <w:r w:rsidRPr="009F52C9">
        <w:rPr>
          <w:rFonts w:ascii="Arial" w:hAnsi="Arial" w:cs="Arial"/>
          <w:i/>
          <w:sz w:val="28"/>
          <w:szCs w:val="28"/>
          <w:lang w:val="en"/>
        </w:rPr>
        <w:t>Costalimaita</w:t>
      </w:r>
      <w:proofErr w:type="spellEnd"/>
      <w:r w:rsidRPr="009F52C9">
        <w:rPr>
          <w:rFonts w:ascii="Arial" w:hAnsi="Arial" w:cs="Arial"/>
          <w:i/>
          <w:sz w:val="28"/>
          <w:szCs w:val="28"/>
          <w:lang w:val="en"/>
        </w:rPr>
        <w:t xml:space="preserve"> </w:t>
      </w:r>
      <w:proofErr w:type="spellStart"/>
      <w:r w:rsidRPr="009F52C9">
        <w:rPr>
          <w:rFonts w:ascii="Arial" w:hAnsi="Arial" w:cs="Arial"/>
          <w:i/>
          <w:sz w:val="28"/>
          <w:szCs w:val="28"/>
          <w:lang w:val="en"/>
        </w:rPr>
        <w:t>ferruginea</w:t>
      </w:r>
      <w:proofErr w:type="spellEnd"/>
      <w:r w:rsidRPr="009F52C9">
        <w:rPr>
          <w:rFonts w:ascii="Arial" w:hAnsi="Arial" w:cs="Arial"/>
          <w:sz w:val="28"/>
          <w:szCs w:val="28"/>
          <w:lang w:val="en"/>
        </w:rPr>
        <w:t xml:space="preserve"> (</w:t>
      </w:r>
      <w:proofErr w:type="spellStart"/>
      <w:r w:rsidRPr="009F52C9">
        <w:rPr>
          <w:rFonts w:ascii="Arial" w:hAnsi="Arial" w:cs="Arial"/>
          <w:sz w:val="28"/>
          <w:szCs w:val="28"/>
          <w:lang w:val="en"/>
        </w:rPr>
        <w:t>Fabricius</w:t>
      </w:r>
      <w:proofErr w:type="spellEnd"/>
      <w:r w:rsidRPr="009F52C9">
        <w:rPr>
          <w:rFonts w:ascii="Arial" w:hAnsi="Arial" w:cs="Arial"/>
          <w:sz w:val="28"/>
          <w:szCs w:val="28"/>
          <w:lang w:val="en"/>
        </w:rPr>
        <w:t xml:space="preserve">, 1801) (Coleoptera: </w:t>
      </w:r>
      <w:proofErr w:type="spellStart"/>
      <w:r w:rsidRPr="009F52C9">
        <w:rPr>
          <w:rFonts w:ascii="Arial" w:hAnsi="Arial" w:cs="Arial"/>
          <w:sz w:val="28"/>
          <w:szCs w:val="28"/>
          <w:lang w:val="en"/>
        </w:rPr>
        <w:t>Chrysomelidae</w:t>
      </w:r>
      <w:proofErr w:type="spellEnd"/>
      <w:r w:rsidRPr="009F52C9">
        <w:rPr>
          <w:rFonts w:ascii="Arial" w:hAnsi="Arial" w:cs="Arial"/>
          <w:sz w:val="28"/>
          <w:szCs w:val="28"/>
          <w:lang w:val="en"/>
        </w:rPr>
        <w:t>) in the presence and absence of food.</w:t>
      </w:r>
    </w:p>
    <w:p w14:paraId="77FD053A" w14:textId="77777777" w:rsidR="00606FF5" w:rsidRPr="009F52C9" w:rsidRDefault="00606FF5" w:rsidP="00606FF5">
      <w:pPr>
        <w:pStyle w:val="Pr-formataoHTML"/>
        <w:spacing w:line="540" w:lineRule="atLeast"/>
        <w:jc w:val="both"/>
        <w:rPr>
          <w:rFonts w:ascii="Arial" w:hAnsi="Arial" w:cs="Arial"/>
          <w:sz w:val="28"/>
          <w:szCs w:val="28"/>
          <w:lang w:val="en"/>
        </w:rPr>
      </w:pPr>
    </w:p>
    <w:p w14:paraId="40BE69C5" w14:textId="77777777" w:rsidR="00606FF5" w:rsidRPr="009F52C9" w:rsidRDefault="00606FF5" w:rsidP="00606FF5">
      <w:pPr>
        <w:pStyle w:val="Ttulo1"/>
        <w:shd w:val="clear" w:color="auto" w:fill="FFFFFF"/>
        <w:spacing w:before="0" w:beforeAutospacing="0" w:after="0" w:afterAutospacing="0"/>
        <w:textAlignment w:val="baseline"/>
        <w:rPr>
          <w:rFonts w:ascii="Arial" w:eastAsia="MS PGothic" w:hAnsi="Arial" w:cs="Arial"/>
          <w:i/>
          <w:sz w:val="20"/>
          <w:szCs w:val="20"/>
          <w:lang w:val="en-US"/>
        </w:rPr>
      </w:pPr>
    </w:p>
    <w:p w14:paraId="63EC9364" w14:textId="77777777" w:rsidR="00606FF5" w:rsidRPr="009F52C9" w:rsidRDefault="00606FF5" w:rsidP="00606FF5">
      <w:pPr>
        <w:spacing w:after="0" w:line="240" w:lineRule="auto"/>
        <w:rPr>
          <w:rFonts w:ascii="Arial" w:hAnsi="Arial" w:cs="Arial"/>
          <w:sz w:val="20"/>
          <w:szCs w:val="20"/>
          <w:lang w:val="en-US"/>
        </w:rPr>
      </w:pPr>
      <w:r w:rsidRPr="009F52C9">
        <w:rPr>
          <w:rFonts w:ascii="Arial" w:eastAsia="MS PGothic" w:hAnsi="Arial" w:cs="Arial"/>
          <w:b/>
          <w:i/>
          <w:sz w:val="20"/>
          <w:szCs w:val="20"/>
          <w:lang w:val="en-US"/>
        </w:rPr>
        <w:t xml:space="preserve">Keywords: </w:t>
      </w:r>
      <w:r w:rsidRPr="00F01AFC">
        <w:rPr>
          <w:rFonts w:ascii="Arial" w:eastAsia="MS PGothic" w:hAnsi="Arial" w:cs="Arial"/>
          <w:iCs/>
          <w:sz w:val="20"/>
          <w:szCs w:val="20"/>
          <w:lang w:val="en-US"/>
        </w:rPr>
        <w:t>[Yellow beetle; eucalyptus;</w:t>
      </w:r>
      <w:r w:rsidRPr="009F52C9">
        <w:rPr>
          <w:rFonts w:ascii="Arial" w:eastAsia="MS PGothic" w:hAnsi="Arial" w:cs="Arial"/>
          <w:i/>
          <w:sz w:val="20"/>
          <w:szCs w:val="20"/>
          <w:lang w:val="en-US"/>
        </w:rPr>
        <w:t xml:space="preserve"> </w:t>
      </w:r>
      <w:r w:rsidRPr="009F52C9">
        <w:rPr>
          <w:rFonts w:ascii="Arial" w:hAnsi="Arial" w:cs="Arial"/>
          <w:sz w:val="20"/>
          <w:szCs w:val="20"/>
          <w:lang w:val="en-US"/>
        </w:rPr>
        <w:t xml:space="preserve">organic compounds; </w:t>
      </w:r>
      <w:r>
        <w:rPr>
          <w:rFonts w:ascii="Arial" w:hAnsi="Arial" w:cs="Arial"/>
          <w:sz w:val="20"/>
          <w:szCs w:val="20"/>
          <w:lang w:val="en-US"/>
        </w:rPr>
        <w:t>headspace system</w:t>
      </w:r>
      <w:r w:rsidRPr="009F52C9">
        <w:rPr>
          <w:rFonts w:ascii="Arial" w:hAnsi="Arial" w:cs="Arial"/>
          <w:sz w:val="20"/>
          <w:szCs w:val="20"/>
          <w:lang w:val="en-US"/>
        </w:rPr>
        <w:t>.]</w:t>
      </w:r>
    </w:p>
    <w:p w14:paraId="05DF4197" w14:textId="77777777" w:rsidR="00606FF5" w:rsidRPr="009F52C9" w:rsidRDefault="00606FF5" w:rsidP="00606FF5">
      <w:pPr>
        <w:spacing w:after="0" w:line="240" w:lineRule="auto"/>
        <w:rPr>
          <w:lang w:val="en-US"/>
        </w:rPr>
      </w:pPr>
    </w:p>
    <w:p w14:paraId="60E404A9" w14:textId="77777777" w:rsidR="00606FF5" w:rsidRPr="009F52C9" w:rsidRDefault="00606FF5" w:rsidP="00606FF5">
      <w:pPr>
        <w:spacing w:after="0" w:line="240" w:lineRule="auto"/>
        <w:rPr>
          <w:rFonts w:ascii="Arial" w:eastAsia="MS PGothic" w:hAnsi="Arial" w:cs="Arial"/>
          <w:b/>
          <w:i/>
          <w:sz w:val="20"/>
          <w:szCs w:val="20"/>
          <w:lang w:val="en-US"/>
        </w:rPr>
      </w:pPr>
    </w:p>
    <w:p w14:paraId="2693BA30" w14:textId="77777777" w:rsidR="00606FF5" w:rsidRPr="009F52C9" w:rsidRDefault="00606FF5" w:rsidP="00606FF5">
      <w:pPr>
        <w:spacing w:after="0" w:line="240" w:lineRule="auto"/>
        <w:jc w:val="center"/>
        <w:rPr>
          <w:rFonts w:ascii="Arial" w:eastAsia="Batang" w:hAnsi="Arial" w:cs="Arial"/>
          <w:b/>
          <w:sz w:val="20"/>
          <w:szCs w:val="20"/>
          <w:lang w:val="en-US"/>
        </w:rPr>
      </w:pPr>
      <w:r w:rsidRPr="009F52C9">
        <w:rPr>
          <w:rFonts w:ascii="Arial" w:eastAsia="Batang" w:hAnsi="Arial" w:cs="Arial"/>
          <w:b/>
          <w:sz w:val="20"/>
          <w:szCs w:val="20"/>
          <w:lang w:val="en-US"/>
        </w:rPr>
        <w:t>ABSTRACT</w:t>
      </w:r>
    </w:p>
    <w:p w14:paraId="0C5A8168" w14:textId="77777777" w:rsidR="00606FF5" w:rsidRPr="009F52C9" w:rsidRDefault="00606FF5" w:rsidP="00606FF5">
      <w:pPr>
        <w:spacing w:after="0" w:line="240" w:lineRule="auto"/>
        <w:jc w:val="center"/>
        <w:rPr>
          <w:rFonts w:ascii="Arial" w:eastAsia="Batang" w:hAnsi="Arial" w:cs="Arial"/>
          <w:b/>
          <w:sz w:val="20"/>
          <w:szCs w:val="20"/>
          <w:lang w:val="en-US"/>
        </w:rPr>
      </w:pPr>
    </w:p>
    <w:p w14:paraId="07232E94" w14:textId="77777777" w:rsidR="00606FF5" w:rsidRPr="009F52C9" w:rsidRDefault="00606FF5" w:rsidP="00606FF5">
      <w:pPr>
        <w:pStyle w:val="Pr-formataoHTML"/>
        <w:jc w:val="both"/>
        <w:rPr>
          <w:rFonts w:ascii="Arial" w:hAnsi="Arial" w:cs="Arial"/>
          <w:lang w:val="en"/>
        </w:rPr>
      </w:pPr>
      <w:r w:rsidRPr="00F01AFC">
        <w:rPr>
          <w:rFonts w:ascii="Arial" w:hAnsi="Arial" w:cs="Arial"/>
          <w:lang w:val="en"/>
        </w:rPr>
        <w:t xml:space="preserve">With the expansion of </w:t>
      </w:r>
      <w:r w:rsidRPr="00F01AFC">
        <w:rPr>
          <w:rFonts w:ascii="Arial" w:hAnsi="Arial" w:cs="Arial"/>
          <w:i/>
          <w:lang w:val="en"/>
        </w:rPr>
        <w:t>Eucalyptus</w:t>
      </w:r>
      <w:r w:rsidRPr="00F01AFC">
        <w:rPr>
          <w:rFonts w:ascii="Arial" w:hAnsi="Arial" w:cs="Arial"/>
          <w:lang w:val="en"/>
        </w:rPr>
        <w:t xml:space="preserve"> spp. in the country, the yield losses caused by pest insects have grown in the same proportion. The yellow beetle, </w:t>
      </w:r>
      <w:proofErr w:type="spellStart"/>
      <w:r w:rsidRPr="00F01AFC">
        <w:rPr>
          <w:rFonts w:ascii="Arial" w:hAnsi="Arial" w:cs="Arial"/>
          <w:i/>
          <w:lang w:val="en"/>
        </w:rPr>
        <w:t>Costalimaita</w:t>
      </w:r>
      <w:proofErr w:type="spellEnd"/>
      <w:r w:rsidRPr="00F01AFC">
        <w:rPr>
          <w:rFonts w:ascii="Arial" w:hAnsi="Arial" w:cs="Arial"/>
          <w:i/>
          <w:lang w:val="en"/>
        </w:rPr>
        <w:t xml:space="preserve"> </w:t>
      </w:r>
      <w:proofErr w:type="spellStart"/>
      <w:r w:rsidRPr="00F01AFC">
        <w:rPr>
          <w:rFonts w:ascii="Arial" w:hAnsi="Arial" w:cs="Arial"/>
          <w:i/>
          <w:lang w:val="en"/>
        </w:rPr>
        <w:t>ferruginea</w:t>
      </w:r>
      <w:proofErr w:type="spellEnd"/>
      <w:r w:rsidRPr="00F01AFC">
        <w:rPr>
          <w:rFonts w:ascii="Arial" w:hAnsi="Arial" w:cs="Arial"/>
          <w:lang w:val="en"/>
        </w:rPr>
        <w:t xml:space="preserve"> (</w:t>
      </w:r>
      <w:proofErr w:type="spellStart"/>
      <w:r w:rsidRPr="00F01AFC">
        <w:rPr>
          <w:rFonts w:ascii="Arial" w:hAnsi="Arial" w:cs="Arial"/>
          <w:lang w:val="en"/>
        </w:rPr>
        <w:t>Fabricius</w:t>
      </w:r>
      <w:proofErr w:type="spellEnd"/>
      <w:r w:rsidRPr="00F01AFC">
        <w:rPr>
          <w:rFonts w:ascii="Arial" w:hAnsi="Arial" w:cs="Arial"/>
          <w:lang w:val="en"/>
        </w:rPr>
        <w:t xml:space="preserve">, 1801) (Coleoptera: </w:t>
      </w:r>
      <w:proofErr w:type="spellStart"/>
      <w:r w:rsidRPr="00F01AFC">
        <w:rPr>
          <w:rFonts w:ascii="Arial" w:hAnsi="Arial" w:cs="Arial"/>
          <w:lang w:val="en"/>
        </w:rPr>
        <w:t>Chrysomelidae</w:t>
      </w:r>
      <w:proofErr w:type="spellEnd"/>
      <w:r w:rsidRPr="00F01AFC">
        <w:rPr>
          <w:rFonts w:ascii="Arial" w:hAnsi="Arial" w:cs="Arial"/>
          <w:lang w:val="en"/>
        </w:rPr>
        <w:t xml:space="preserve">) is of frequent occurrence in </w:t>
      </w:r>
      <w:r w:rsidRPr="00F01AFC">
        <w:rPr>
          <w:rFonts w:ascii="Arial" w:hAnsi="Arial" w:cs="Arial"/>
          <w:i/>
          <w:lang w:val="en"/>
        </w:rPr>
        <w:t>Eucalyptus</w:t>
      </w:r>
      <w:r w:rsidRPr="00F01AFC">
        <w:rPr>
          <w:rFonts w:ascii="Arial" w:hAnsi="Arial" w:cs="Arial"/>
          <w:lang w:val="en"/>
        </w:rPr>
        <w:t xml:space="preserve"> spp., being widely distributed in the </w:t>
      </w:r>
      <w:proofErr w:type="spellStart"/>
      <w:r w:rsidRPr="00F01AFC">
        <w:rPr>
          <w:rFonts w:ascii="Arial" w:hAnsi="Arial" w:cs="Arial"/>
          <w:lang w:val="en"/>
        </w:rPr>
        <w:t>brazilian</w:t>
      </w:r>
      <w:proofErr w:type="spellEnd"/>
      <w:r w:rsidRPr="00F01AFC">
        <w:rPr>
          <w:rFonts w:ascii="Arial" w:hAnsi="Arial" w:cs="Arial"/>
          <w:lang w:val="en"/>
        </w:rPr>
        <w:t xml:space="preserve"> territory and recent report in the state of Alagoas in </w:t>
      </w:r>
      <w:r w:rsidRPr="00F01AFC">
        <w:rPr>
          <w:rFonts w:ascii="Arial" w:hAnsi="Arial" w:cs="Arial"/>
          <w:i/>
          <w:lang w:val="en"/>
        </w:rPr>
        <w:t xml:space="preserve">Eucalyptus </w:t>
      </w:r>
      <w:proofErr w:type="spellStart"/>
      <w:r w:rsidRPr="00F01AFC">
        <w:rPr>
          <w:rFonts w:ascii="Arial" w:hAnsi="Arial" w:cs="Arial"/>
          <w:i/>
          <w:lang w:val="en"/>
        </w:rPr>
        <w:t>urograndis</w:t>
      </w:r>
      <w:proofErr w:type="spellEnd"/>
      <w:r w:rsidRPr="00F01AFC">
        <w:rPr>
          <w:rFonts w:ascii="Arial" w:hAnsi="Arial" w:cs="Arial"/>
          <w:i/>
          <w:lang w:val="en"/>
        </w:rPr>
        <w:t xml:space="preserve"> </w:t>
      </w:r>
      <w:r w:rsidRPr="00F01AFC">
        <w:rPr>
          <w:rFonts w:ascii="Arial" w:hAnsi="Arial" w:cs="Arial"/>
          <w:lang w:val="en"/>
        </w:rPr>
        <w:t xml:space="preserve">clones. The objective of this study was to verify the volatile organic compounds (VOCs) of </w:t>
      </w:r>
      <w:r w:rsidRPr="00F01AFC">
        <w:rPr>
          <w:rFonts w:ascii="Arial" w:hAnsi="Arial" w:cs="Arial"/>
          <w:i/>
          <w:lang w:val="en"/>
        </w:rPr>
        <w:t xml:space="preserve">C. </w:t>
      </w:r>
      <w:proofErr w:type="spellStart"/>
      <w:r w:rsidRPr="00F01AFC">
        <w:rPr>
          <w:rFonts w:ascii="Arial" w:hAnsi="Arial" w:cs="Arial"/>
          <w:i/>
          <w:lang w:val="en"/>
        </w:rPr>
        <w:t>ferruginea</w:t>
      </w:r>
      <w:proofErr w:type="spellEnd"/>
      <w:r w:rsidRPr="00F01AFC">
        <w:rPr>
          <w:rFonts w:ascii="Arial" w:hAnsi="Arial" w:cs="Arial"/>
          <w:lang w:val="en"/>
        </w:rPr>
        <w:t xml:space="preserve"> collected in the state of Alagoas with or without food. Adults of </w:t>
      </w:r>
      <w:r w:rsidRPr="00F01AFC">
        <w:rPr>
          <w:rFonts w:ascii="Arial" w:hAnsi="Arial" w:cs="Arial"/>
          <w:i/>
          <w:lang w:val="en"/>
        </w:rPr>
        <w:t xml:space="preserve">C. </w:t>
      </w:r>
      <w:proofErr w:type="spellStart"/>
      <w:r w:rsidRPr="00F01AFC">
        <w:rPr>
          <w:rFonts w:ascii="Arial" w:hAnsi="Arial" w:cs="Arial"/>
          <w:i/>
          <w:lang w:val="en"/>
        </w:rPr>
        <w:t>ferruginea</w:t>
      </w:r>
      <w:proofErr w:type="spellEnd"/>
      <w:r w:rsidRPr="00F01AFC">
        <w:rPr>
          <w:rFonts w:ascii="Arial" w:hAnsi="Arial" w:cs="Arial"/>
          <w:lang w:val="en"/>
        </w:rPr>
        <w:t xml:space="preserve"> with unknown age and reproductive status (mated or virgin) were collected in a clonal experimental stand of </w:t>
      </w:r>
      <w:r w:rsidRPr="00F01AFC">
        <w:rPr>
          <w:rFonts w:ascii="Arial" w:hAnsi="Arial" w:cs="Arial"/>
          <w:i/>
          <w:iCs/>
          <w:lang w:val="en"/>
        </w:rPr>
        <w:t xml:space="preserve">E. </w:t>
      </w:r>
      <w:proofErr w:type="spellStart"/>
      <w:proofErr w:type="gramStart"/>
      <w:r w:rsidRPr="00F01AFC">
        <w:rPr>
          <w:rFonts w:ascii="Arial" w:hAnsi="Arial" w:cs="Arial"/>
          <w:i/>
          <w:iCs/>
          <w:lang w:val="en"/>
        </w:rPr>
        <w:t>urograndis</w:t>
      </w:r>
      <w:proofErr w:type="spellEnd"/>
      <w:r w:rsidRPr="00F01AFC">
        <w:rPr>
          <w:rFonts w:ascii="Arial" w:hAnsi="Arial" w:cs="Arial"/>
          <w:lang w:val="en"/>
        </w:rPr>
        <w:t>,.</w:t>
      </w:r>
      <w:proofErr w:type="gramEnd"/>
      <w:r w:rsidRPr="00F01AFC">
        <w:rPr>
          <w:rFonts w:ascii="Arial" w:hAnsi="Arial" w:cs="Arial"/>
          <w:lang w:val="en"/>
        </w:rPr>
        <w:t xml:space="preserve"> In total, 70 insects, with representatives of both sexes, in the presence and absence of food (leaves of </w:t>
      </w:r>
      <w:r w:rsidRPr="00F01AFC">
        <w:rPr>
          <w:rFonts w:ascii="Arial" w:hAnsi="Arial" w:cs="Arial"/>
          <w:i/>
          <w:lang w:val="en"/>
        </w:rPr>
        <w:t xml:space="preserve">E. </w:t>
      </w:r>
      <w:proofErr w:type="spellStart"/>
      <w:r w:rsidRPr="00F01AFC">
        <w:rPr>
          <w:rFonts w:ascii="Arial" w:hAnsi="Arial" w:cs="Arial"/>
          <w:i/>
          <w:lang w:val="en"/>
        </w:rPr>
        <w:t>urograndis</w:t>
      </w:r>
      <w:proofErr w:type="spellEnd"/>
      <w:r w:rsidRPr="00F01AFC">
        <w:rPr>
          <w:rFonts w:ascii="Arial" w:hAnsi="Arial" w:cs="Arial"/>
          <w:lang w:val="en"/>
        </w:rPr>
        <w:t>) were used. The insects were subjected to volatile collection through headspace system in laboratory. Subsequently, the detection and identification of VOCs was performed by gas chromatography with flame ionization detector (CG-DIC) and gas chromatography coupled to mass spectrometer (CG-MS). A total of 43 compounds were identified.</w:t>
      </w:r>
      <w:r w:rsidRPr="00F01AFC">
        <w:rPr>
          <w:rFonts w:ascii="Arial" w:hAnsi="Arial" w:cs="Arial"/>
          <w:lang w:val="en-US"/>
        </w:rPr>
        <w:t xml:space="preserve"> </w:t>
      </w:r>
      <w:r w:rsidRPr="00F01AFC">
        <w:rPr>
          <w:rFonts w:ascii="Arial" w:hAnsi="Arial" w:cs="Arial"/>
          <w:lang w:val="en"/>
        </w:rPr>
        <w:t xml:space="preserve">The analyzes presented the 2-Nonenal, trans Geraniol, α-Pinene and </w:t>
      </w:r>
      <w:proofErr w:type="spellStart"/>
      <w:r w:rsidRPr="00F01AFC">
        <w:rPr>
          <w:rFonts w:ascii="Arial" w:hAnsi="Arial" w:cs="Arial"/>
          <w:lang w:val="en"/>
        </w:rPr>
        <w:t>Tridecene</w:t>
      </w:r>
      <w:proofErr w:type="spellEnd"/>
      <w:r w:rsidRPr="00F01AFC">
        <w:rPr>
          <w:rFonts w:ascii="Arial" w:hAnsi="Arial" w:cs="Arial"/>
          <w:lang w:val="en"/>
        </w:rPr>
        <w:t xml:space="preserve"> compounds, as specific for female and male without food. The compounds β-Ocimene, Linalool, (E, E)-2,8-Dimethyl-1,7dioxaspiro [5.5] undecane, α-Copaene and Octadecane, were detected for female and male in the presence of food. The trans-caryophyllene and eucalyptol compounds were found in both samples, with </w:t>
      </w:r>
      <w:proofErr w:type="gramStart"/>
      <w:r w:rsidRPr="00F01AFC">
        <w:rPr>
          <w:rFonts w:ascii="Arial" w:hAnsi="Arial" w:cs="Arial"/>
          <w:lang w:val="en"/>
        </w:rPr>
        <w:t>or</w:t>
      </w:r>
      <w:proofErr w:type="gramEnd"/>
      <w:r w:rsidRPr="00F01AFC">
        <w:rPr>
          <w:rFonts w:ascii="Arial" w:hAnsi="Arial" w:cs="Arial"/>
          <w:lang w:val="en"/>
        </w:rPr>
        <w:t xml:space="preserve"> without food. The results obtained are pioneers in the state of Alagoas for </w:t>
      </w:r>
      <w:r w:rsidRPr="00F01AFC">
        <w:rPr>
          <w:rFonts w:ascii="Arial" w:hAnsi="Arial" w:cs="Arial"/>
          <w:i/>
          <w:lang w:val="en"/>
        </w:rPr>
        <w:t xml:space="preserve">C. </w:t>
      </w:r>
      <w:proofErr w:type="spellStart"/>
      <w:r w:rsidRPr="00F01AFC">
        <w:rPr>
          <w:rFonts w:ascii="Arial" w:hAnsi="Arial" w:cs="Arial"/>
          <w:i/>
          <w:lang w:val="en"/>
        </w:rPr>
        <w:t>ferruginea</w:t>
      </w:r>
      <w:proofErr w:type="spellEnd"/>
      <w:r w:rsidRPr="00F01AFC">
        <w:rPr>
          <w:rFonts w:ascii="Arial" w:hAnsi="Arial" w:cs="Arial"/>
          <w:lang w:val="en"/>
        </w:rPr>
        <w:t>, presenting as basic information for the development of Integrated Forest Pest Management programs.</w:t>
      </w:r>
    </w:p>
    <w:p w14:paraId="6BBE954A" w14:textId="77777777" w:rsidR="00606FF5" w:rsidRPr="009F52C9" w:rsidRDefault="00606FF5" w:rsidP="00606FF5">
      <w:pPr>
        <w:pStyle w:val="Pr-formataoHTML"/>
        <w:jc w:val="both"/>
        <w:rPr>
          <w:rFonts w:ascii="Arial" w:hAnsi="Arial" w:cs="Arial"/>
          <w:lang w:val="en-US"/>
        </w:rPr>
      </w:pPr>
    </w:p>
    <w:p w14:paraId="09723A90" w14:textId="77777777" w:rsidR="00606FF5" w:rsidRPr="009F52C9" w:rsidRDefault="00606FF5" w:rsidP="00606FF5">
      <w:pPr>
        <w:spacing w:after="0" w:line="240" w:lineRule="auto"/>
        <w:jc w:val="both"/>
        <w:rPr>
          <w:lang w:val="en-US"/>
        </w:rPr>
      </w:pPr>
    </w:p>
    <w:p w14:paraId="5975D506" w14:textId="77777777" w:rsidR="009039C9" w:rsidRPr="009F52C9" w:rsidRDefault="009039C9" w:rsidP="00606FF5">
      <w:pPr>
        <w:jc w:val="center"/>
        <w:rPr>
          <w:lang w:val="en-US"/>
        </w:rPr>
      </w:pPr>
    </w:p>
    <w:sectPr w:rsidR="009039C9" w:rsidRPr="009F52C9" w:rsidSect="00347ADE">
      <w:headerReference w:type="default" r:id="rId7"/>
      <w:headerReference w:type="first" r:id="rId8"/>
      <w:foot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2622E" w14:textId="77777777" w:rsidR="00440771" w:rsidRDefault="00440771" w:rsidP="00BF1F8A">
      <w:pPr>
        <w:spacing w:after="0" w:line="240" w:lineRule="auto"/>
      </w:pPr>
      <w:r>
        <w:separator/>
      </w:r>
    </w:p>
  </w:endnote>
  <w:endnote w:type="continuationSeparator" w:id="0">
    <w:p w14:paraId="2E8E6841" w14:textId="77777777" w:rsidR="00440771" w:rsidRDefault="00440771" w:rsidP="00BF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8CA68" w14:textId="77777777" w:rsidR="00347ADE" w:rsidRPr="00347ADE" w:rsidRDefault="00347ADE" w:rsidP="00347ADE">
    <w:pPr>
      <w:pStyle w:val="Rodap"/>
      <w:jc w:val="center"/>
      <w:rPr>
        <w:sz w:val="18"/>
      </w:rPr>
    </w:pPr>
    <w:r w:rsidRPr="00347ADE">
      <w:rPr>
        <w:rFonts w:ascii="Times New Roman" w:eastAsia="Times New Roman" w:hAnsi="Times New Roman"/>
        <w:b/>
        <w:sz w:val="20"/>
        <w:szCs w:val="18"/>
      </w:rPr>
      <w:t>Caderno Verde</w:t>
    </w:r>
    <w:r w:rsidR="003F6438">
      <w:rPr>
        <w:rFonts w:ascii="Times New Roman" w:eastAsia="Times New Roman" w:hAnsi="Times New Roman"/>
        <w:sz w:val="20"/>
        <w:szCs w:val="18"/>
      </w:rPr>
      <w:t xml:space="preserve"> - ISSN 2358-2367- v. x, n. x, </w:t>
    </w:r>
    <w:proofErr w:type="spellStart"/>
    <w:r w:rsidR="003F6438">
      <w:rPr>
        <w:rFonts w:ascii="Times New Roman" w:eastAsia="Times New Roman" w:hAnsi="Times New Roman"/>
        <w:sz w:val="20"/>
        <w:szCs w:val="18"/>
      </w:rPr>
      <w:t>p.xx</w:t>
    </w:r>
    <w:proofErr w:type="spellEnd"/>
    <w:r w:rsidR="003F6438">
      <w:rPr>
        <w:rFonts w:ascii="Times New Roman" w:eastAsia="Times New Roman" w:hAnsi="Times New Roman"/>
        <w:sz w:val="20"/>
        <w:szCs w:val="18"/>
      </w:rPr>
      <w: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75FE2" w14:textId="77777777" w:rsidR="00440771" w:rsidRDefault="00440771" w:rsidP="00BF1F8A">
      <w:pPr>
        <w:spacing w:after="0" w:line="240" w:lineRule="auto"/>
      </w:pPr>
      <w:r>
        <w:separator/>
      </w:r>
    </w:p>
  </w:footnote>
  <w:footnote w:type="continuationSeparator" w:id="0">
    <w:p w14:paraId="5199F09D" w14:textId="77777777" w:rsidR="00440771" w:rsidRDefault="00440771" w:rsidP="00BF1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EADA" w14:textId="77777777" w:rsidR="00BF1F8A" w:rsidRPr="00347ADE" w:rsidRDefault="00BF1F8A" w:rsidP="00347ADE">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7DDD4" w14:textId="77777777" w:rsidR="00347ADE" w:rsidRDefault="00023CE9" w:rsidP="00023CE9">
    <w:pPr>
      <w:pStyle w:val="Cabealho"/>
      <w:jc w:val="both"/>
    </w:pPr>
    <w:r>
      <w:rPr>
        <w:noProof/>
        <w:lang w:eastAsia="pt-BR"/>
      </w:rPr>
      <mc:AlternateContent>
        <mc:Choice Requires="wps">
          <w:drawing>
            <wp:anchor distT="0" distB="0" distL="114300" distR="114300" simplePos="0" relativeHeight="251659264" behindDoc="0" locked="0" layoutInCell="1" allowOverlap="1" wp14:anchorId="395E7E72" wp14:editId="7925A79D">
              <wp:simplePos x="0" y="0"/>
              <wp:positionH relativeFrom="column">
                <wp:posOffset>1203960</wp:posOffset>
              </wp:positionH>
              <wp:positionV relativeFrom="paragraph">
                <wp:posOffset>64135</wp:posOffset>
              </wp:positionV>
              <wp:extent cx="4924425" cy="876300"/>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876300"/>
                      </a:xfrm>
                      <a:prstGeom prst="rect">
                        <a:avLst/>
                      </a:prstGeom>
                      <a:noFill/>
                      <a:ln w="9525">
                        <a:noFill/>
                        <a:miter lim="800000"/>
                        <a:headEnd/>
                        <a:tailEnd/>
                      </a:ln>
                    </wps:spPr>
                    <wps:txbx>
                      <w:txbxContent>
                        <w:p w14:paraId="41D688F7" w14:textId="77777777" w:rsidR="00023CE9" w:rsidRPr="00923E32" w:rsidRDefault="00023CE9" w:rsidP="00023CE9">
                          <w:pPr>
                            <w:spacing w:after="0"/>
                            <w:jc w:val="center"/>
                            <w:rPr>
                              <w:rFonts w:ascii="Times New Roman" w:hAnsi="Times New Roman"/>
                              <w:b/>
                              <w:sz w:val="28"/>
                              <w:szCs w:val="24"/>
                            </w:rPr>
                          </w:pPr>
                          <w:r w:rsidRPr="00923E32">
                            <w:rPr>
                              <w:rFonts w:ascii="Times New Roman" w:hAnsi="Times New Roman"/>
                              <w:b/>
                              <w:sz w:val="28"/>
                              <w:szCs w:val="24"/>
                            </w:rPr>
                            <w:t>XI ENCONTRO BRASILEIRO DE ECOLOGIA QUÍMICA</w:t>
                          </w:r>
                        </w:p>
                        <w:p w14:paraId="5E51529B" w14:textId="77777777" w:rsidR="00023CE9" w:rsidRPr="00923E32" w:rsidRDefault="00023CE9" w:rsidP="00023CE9">
                          <w:pPr>
                            <w:spacing w:after="0" w:line="240" w:lineRule="auto"/>
                            <w:jc w:val="center"/>
                            <w:rPr>
                              <w:rFonts w:ascii="Times New Roman" w:hAnsi="Times New Roman"/>
                              <w:b/>
                              <w:sz w:val="28"/>
                              <w:szCs w:val="24"/>
                              <w:lang w:val="en-US"/>
                            </w:rPr>
                          </w:pPr>
                          <w:r w:rsidRPr="00923E32">
                            <w:rPr>
                              <w:rFonts w:ascii="Times New Roman" w:hAnsi="Times New Roman"/>
                              <w:b/>
                              <w:sz w:val="28"/>
                              <w:szCs w:val="24"/>
                              <w:lang w:val="en-US"/>
                            </w:rPr>
                            <w:t>XI BRAZILIAN MEETING ON CHEMICAL ECOLOGY</w:t>
                          </w:r>
                        </w:p>
                        <w:p w14:paraId="70DAED35" w14:textId="77777777" w:rsidR="00023CE9" w:rsidRPr="00023CE9" w:rsidRDefault="00023CE9" w:rsidP="00023CE9">
                          <w:pPr>
                            <w:spacing w:after="0" w:line="240" w:lineRule="auto"/>
                            <w:jc w:val="center"/>
                            <w:rPr>
                              <w:rFonts w:ascii="Times New Roman" w:hAnsi="Times New Roman"/>
                              <w:szCs w:val="20"/>
                            </w:rPr>
                          </w:pPr>
                          <w:proofErr w:type="spellStart"/>
                          <w:r w:rsidRPr="00023CE9">
                            <w:rPr>
                              <w:rFonts w:ascii="Times New Roman" w:hAnsi="Times New Roman"/>
                              <w:szCs w:val="20"/>
                            </w:rPr>
                            <w:t>October</w:t>
                          </w:r>
                          <w:proofErr w:type="spellEnd"/>
                          <w:r w:rsidRPr="00023CE9">
                            <w:rPr>
                              <w:rFonts w:ascii="Times New Roman" w:hAnsi="Times New Roman"/>
                              <w:szCs w:val="20"/>
                            </w:rPr>
                            <w:t xml:space="preserve"> 23-26, 2019</w:t>
                          </w:r>
                        </w:p>
                        <w:p w14:paraId="19CAEF7C" w14:textId="77777777" w:rsidR="00023CE9" w:rsidRPr="00023CE9" w:rsidRDefault="00023CE9" w:rsidP="00023CE9">
                          <w:pPr>
                            <w:spacing w:line="240" w:lineRule="auto"/>
                            <w:jc w:val="center"/>
                            <w:rPr>
                              <w:rFonts w:ascii="Times New Roman" w:hAnsi="Times New Roman"/>
                              <w:szCs w:val="20"/>
                            </w:rPr>
                          </w:pPr>
                          <w:r w:rsidRPr="00023CE9">
                            <w:rPr>
                              <w:rFonts w:ascii="Times New Roman" w:hAnsi="Times New Roman"/>
                              <w:szCs w:val="20"/>
                            </w:rPr>
                            <w:t xml:space="preserve">Maceió, </w:t>
                          </w:r>
                          <w:proofErr w:type="spellStart"/>
                          <w:r w:rsidRPr="00023CE9">
                            <w:rPr>
                              <w:rFonts w:ascii="Times New Roman" w:hAnsi="Times New Roman"/>
                              <w:szCs w:val="20"/>
                            </w:rPr>
                            <w:t>Brazil</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5E7E72" id="_x0000_t202" coordsize="21600,21600" o:spt="202" path="m,l,21600r21600,l21600,xe">
              <v:stroke joinstyle="miter"/>
              <v:path gradientshapeok="t" o:connecttype="rect"/>
            </v:shapetype>
            <v:shape id="Caixa de Texto 2" o:spid="_x0000_s1026" type="#_x0000_t202" style="position:absolute;left:0;text-align:left;margin-left:94.8pt;margin-top:5.05pt;width:387.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" filled="f" stroked="f">
              <v:textbox>
                <w:txbxContent>
                  <w:p w14:paraId="41D688F7" w14:textId="77777777" w:rsidR="00023CE9" w:rsidRPr="00923E32" w:rsidRDefault="00023CE9" w:rsidP="00023CE9">
                    <w:pPr>
                      <w:spacing w:after="0"/>
                      <w:jc w:val="center"/>
                      <w:rPr>
                        <w:rFonts w:ascii="Times New Roman" w:hAnsi="Times New Roman"/>
                        <w:b/>
                        <w:sz w:val="28"/>
                        <w:szCs w:val="24"/>
                      </w:rPr>
                    </w:pPr>
                    <w:r w:rsidRPr="00923E32">
                      <w:rPr>
                        <w:rFonts w:ascii="Times New Roman" w:hAnsi="Times New Roman"/>
                        <w:b/>
                        <w:sz w:val="28"/>
                        <w:szCs w:val="24"/>
                      </w:rPr>
                      <w:t>XI ENCONTRO BRASILEIRO DE ECOLOGIA QUÍMICA</w:t>
                    </w:r>
                  </w:p>
                  <w:p w14:paraId="5E51529B" w14:textId="77777777" w:rsidR="00023CE9" w:rsidRPr="00923E32" w:rsidRDefault="00023CE9" w:rsidP="00023CE9">
                    <w:pPr>
                      <w:spacing w:after="0" w:line="240" w:lineRule="auto"/>
                      <w:jc w:val="center"/>
                      <w:rPr>
                        <w:rFonts w:ascii="Times New Roman" w:hAnsi="Times New Roman"/>
                        <w:b/>
                        <w:sz w:val="28"/>
                        <w:szCs w:val="24"/>
                        <w:lang w:val="en-US"/>
                      </w:rPr>
                    </w:pPr>
                    <w:r w:rsidRPr="00923E32">
                      <w:rPr>
                        <w:rFonts w:ascii="Times New Roman" w:hAnsi="Times New Roman"/>
                        <w:b/>
                        <w:sz w:val="28"/>
                        <w:szCs w:val="24"/>
                        <w:lang w:val="en-US"/>
                      </w:rPr>
                      <w:t>XI BRAZILIAN MEETING ON CHEMICAL ECOLOGY</w:t>
                    </w:r>
                  </w:p>
                  <w:p w14:paraId="70DAED35" w14:textId="77777777" w:rsidR="00023CE9" w:rsidRPr="00023CE9" w:rsidRDefault="00023CE9" w:rsidP="00023CE9">
                    <w:pPr>
                      <w:spacing w:after="0" w:line="240" w:lineRule="auto"/>
                      <w:jc w:val="center"/>
                      <w:rPr>
                        <w:rFonts w:ascii="Times New Roman" w:hAnsi="Times New Roman"/>
                        <w:szCs w:val="20"/>
                      </w:rPr>
                    </w:pPr>
                    <w:r w:rsidRPr="00023CE9">
                      <w:rPr>
                        <w:rFonts w:ascii="Times New Roman" w:hAnsi="Times New Roman"/>
                        <w:szCs w:val="20"/>
                      </w:rPr>
                      <w:t>October 23-26, 2019</w:t>
                    </w:r>
                  </w:p>
                  <w:p w14:paraId="19CAEF7C" w14:textId="77777777" w:rsidR="00023CE9" w:rsidRPr="00023CE9" w:rsidRDefault="00023CE9" w:rsidP="00023CE9">
                    <w:pPr>
                      <w:spacing w:line="240" w:lineRule="auto"/>
                      <w:jc w:val="center"/>
                      <w:rPr>
                        <w:rFonts w:ascii="Times New Roman" w:hAnsi="Times New Roman"/>
                        <w:szCs w:val="20"/>
                      </w:rPr>
                    </w:pPr>
                    <w:r w:rsidRPr="00023CE9">
                      <w:rPr>
                        <w:rFonts w:ascii="Times New Roman" w:hAnsi="Times New Roman"/>
                        <w:szCs w:val="20"/>
                      </w:rPr>
                      <w:t>Maceió, Brazil</w:t>
                    </w:r>
                  </w:p>
                </w:txbxContent>
              </v:textbox>
            </v:shape>
          </w:pict>
        </mc:Fallback>
      </mc:AlternateContent>
    </w:r>
    <w:r>
      <w:rPr>
        <w:noProof/>
        <w:lang w:eastAsia="pt-BR"/>
      </w:rPr>
      <w:drawing>
        <wp:inline distT="0" distB="0" distL="0" distR="0" wp14:anchorId="349C27D3" wp14:editId="65B091CE">
          <wp:extent cx="1266825" cy="846486"/>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_EBEQ_DIRETRIZES1.jpg"/>
                  <pic:cNvPicPr/>
                </pic:nvPicPr>
                <pic:blipFill>
                  <a:blip r:embed="rId1">
                    <a:extLst>
                      <a:ext uri="{28A0092B-C50C-407E-A947-70E740481C1C}">
                        <a14:useLocalDpi xmlns:a14="http://schemas.microsoft.com/office/drawing/2010/main" val="0"/>
                      </a:ext>
                    </a:extLst>
                  </a:blip>
                  <a:stretch>
                    <a:fillRect/>
                  </a:stretch>
                </pic:blipFill>
                <pic:spPr>
                  <a:xfrm>
                    <a:off x="0" y="0"/>
                    <a:ext cx="1270927" cy="8492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8A"/>
    <w:rsid w:val="00023CE9"/>
    <w:rsid w:val="00055BB4"/>
    <w:rsid w:val="000E23ED"/>
    <w:rsid w:val="000F738B"/>
    <w:rsid w:val="00121C5D"/>
    <w:rsid w:val="00161C32"/>
    <w:rsid w:val="001D2267"/>
    <w:rsid w:val="001E54CE"/>
    <w:rsid w:val="00200679"/>
    <w:rsid w:val="00221347"/>
    <w:rsid w:val="00223F32"/>
    <w:rsid w:val="002C2D04"/>
    <w:rsid w:val="002E6628"/>
    <w:rsid w:val="00342ABC"/>
    <w:rsid w:val="00347ADE"/>
    <w:rsid w:val="003F6438"/>
    <w:rsid w:val="00440771"/>
    <w:rsid w:val="00497944"/>
    <w:rsid w:val="004C6E34"/>
    <w:rsid w:val="00504734"/>
    <w:rsid w:val="0057079E"/>
    <w:rsid w:val="00597ACB"/>
    <w:rsid w:val="005B20D2"/>
    <w:rsid w:val="005C2484"/>
    <w:rsid w:val="00606FF5"/>
    <w:rsid w:val="007562EA"/>
    <w:rsid w:val="008042EC"/>
    <w:rsid w:val="008408C0"/>
    <w:rsid w:val="00877258"/>
    <w:rsid w:val="00877B58"/>
    <w:rsid w:val="008F0D64"/>
    <w:rsid w:val="009039C9"/>
    <w:rsid w:val="00923E32"/>
    <w:rsid w:val="009337DF"/>
    <w:rsid w:val="00957D74"/>
    <w:rsid w:val="0096576B"/>
    <w:rsid w:val="009F52C9"/>
    <w:rsid w:val="00A23C55"/>
    <w:rsid w:val="00A447C5"/>
    <w:rsid w:val="00A967E7"/>
    <w:rsid w:val="00B664F1"/>
    <w:rsid w:val="00BF1F8A"/>
    <w:rsid w:val="00C4445F"/>
    <w:rsid w:val="00CE74FE"/>
    <w:rsid w:val="00D67EC9"/>
    <w:rsid w:val="00DD56F8"/>
    <w:rsid w:val="00E213F9"/>
    <w:rsid w:val="00E4609A"/>
    <w:rsid w:val="00EA6B0B"/>
    <w:rsid w:val="00EB596B"/>
    <w:rsid w:val="00EF3A32"/>
    <w:rsid w:val="00EF3A98"/>
    <w:rsid w:val="00F01AFC"/>
    <w:rsid w:val="00F46CDD"/>
    <w:rsid w:val="00F5053D"/>
    <w:rsid w:val="00FD4C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A5E96"/>
  <w15:docId w15:val="{8942B79E-CC61-4A0D-AB8C-A01A9D31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link w:val="Ttulo1Char"/>
    <w:uiPriority w:val="9"/>
    <w:qFormat/>
    <w:rsid w:val="00BF1F8A"/>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link w:val="Ttulo2Char"/>
    <w:uiPriority w:val="9"/>
    <w:qFormat/>
    <w:rsid w:val="00BF1F8A"/>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3">
    <w:name w:val="heading 3"/>
    <w:basedOn w:val="Normal"/>
    <w:link w:val="Ttulo3Char"/>
    <w:uiPriority w:val="9"/>
    <w:qFormat/>
    <w:rsid w:val="00BF1F8A"/>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BF1F8A"/>
    <w:rPr>
      <w:rFonts w:ascii="Times New Roman" w:eastAsia="Times New Roman" w:hAnsi="Times New Roman" w:cs="Times New Roman"/>
      <w:b/>
      <w:bCs/>
      <w:kern w:val="36"/>
      <w:sz w:val="48"/>
      <w:szCs w:val="48"/>
      <w:lang w:eastAsia="pt-BR"/>
    </w:rPr>
  </w:style>
  <w:style w:type="character" w:customStyle="1" w:styleId="Ttulo2Char">
    <w:name w:val="Título 2 Char"/>
    <w:link w:val="Ttulo2"/>
    <w:uiPriority w:val="9"/>
    <w:rsid w:val="00BF1F8A"/>
    <w:rPr>
      <w:rFonts w:ascii="Times New Roman" w:eastAsia="Times New Roman" w:hAnsi="Times New Roman" w:cs="Times New Roman"/>
      <w:b/>
      <w:bCs/>
      <w:sz w:val="36"/>
      <w:szCs w:val="36"/>
      <w:lang w:eastAsia="pt-BR"/>
    </w:rPr>
  </w:style>
  <w:style w:type="character" w:customStyle="1" w:styleId="Ttulo3Char">
    <w:name w:val="Título 3 Char"/>
    <w:link w:val="Ttulo3"/>
    <w:uiPriority w:val="9"/>
    <w:rsid w:val="00BF1F8A"/>
    <w:rPr>
      <w:rFonts w:ascii="Times New Roman" w:eastAsia="Times New Roman" w:hAnsi="Times New Roman" w:cs="Times New Roman"/>
      <w:b/>
      <w:bCs/>
      <w:sz w:val="27"/>
      <w:szCs w:val="27"/>
      <w:lang w:eastAsia="pt-BR"/>
    </w:rPr>
  </w:style>
  <w:style w:type="paragraph" w:customStyle="1" w:styleId="principal">
    <w:name w:val="principal"/>
    <w:basedOn w:val="Normal"/>
    <w:rsid w:val="00BF1F8A"/>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instituicao">
    <w:name w:val="instituicao"/>
    <w:rsid w:val="00BF1F8A"/>
  </w:style>
  <w:style w:type="paragraph" w:styleId="NormalWeb">
    <w:name w:val="Normal (Web)"/>
    <w:basedOn w:val="Normal"/>
    <w:uiPriority w:val="99"/>
    <w:semiHidden/>
    <w:unhideWhenUsed/>
    <w:rsid w:val="00BF1F8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indent">
    <w:name w:val="indent"/>
    <w:basedOn w:val="Normal"/>
    <w:rsid w:val="00BF1F8A"/>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BF1F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F8A"/>
  </w:style>
  <w:style w:type="paragraph" w:styleId="Rodap">
    <w:name w:val="footer"/>
    <w:basedOn w:val="Normal"/>
    <w:link w:val="RodapChar"/>
    <w:uiPriority w:val="99"/>
    <w:unhideWhenUsed/>
    <w:rsid w:val="00BF1F8A"/>
    <w:pPr>
      <w:tabs>
        <w:tab w:val="center" w:pos="4252"/>
        <w:tab w:val="right" w:pos="8504"/>
      </w:tabs>
      <w:spacing w:after="0" w:line="240" w:lineRule="auto"/>
    </w:pPr>
  </w:style>
  <w:style w:type="character" w:customStyle="1" w:styleId="RodapChar">
    <w:name w:val="Rodapé Char"/>
    <w:basedOn w:val="Fontepargpadro"/>
    <w:link w:val="Rodap"/>
    <w:uiPriority w:val="99"/>
    <w:rsid w:val="00BF1F8A"/>
  </w:style>
  <w:style w:type="paragraph" w:styleId="Textodebalo">
    <w:name w:val="Balloon Text"/>
    <w:basedOn w:val="Normal"/>
    <w:link w:val="TextodebaloChar"/>
    <w:uiPriority w:val="99"/>
    <w:semiHidden/>
    <w:unhideWhenUsed/>
    <w:rsid w:val="00BF1F8A"/>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BF1F8A"/>
    <w:rPr>
      <w:rFonts w:ascii="Tahoma" w:hAnsi="Tahoma" w:cs="Tahoma"/>
      <w:sz w:val="16"/>
      <w:szCs w:val="16"/>
    </w:rPr>
  </w:style>
  <w:style w:type="paragraph" w:customStyle="1" w:styleId="CorpodoresumoIVCBM">
    <w:name w:val="_Corpo do resumo (IV CBM)"/>
    <w:basedOn w:val="Normal"/>
    <w:link w:val="CorpodoresumoIVCBMChar"/>
    <w:qFormat/>
    <w:rsid w:val="00347ADE"/>
    <w:pPr>
      <w:spacing w:line="360" w:lineRule="auto"/>
      <w:ind w:firstLine="709"/>
      <w:jc w:val="both"/>
    </w:pPr>
    <w:rPr>
      <w:rFonts w:ascii="Arial Narrow" w:hAnsi="Arial Narrow"/>
      <w:sz w:val="24"/>
      <w:szCs w:val="24"/>
      <w:lang w:eastAsia="pt-BR"/>
    </w:rPr>
  </w:style>
  <w:style w:type="character" w:customStyle="1" w:styleId="CorpodoresumoIVCBMChar">
    <w:name w:val="_Corpo do resumo (IV CBM) Char"/>
    <w:basedOn w:val="Fontepargpadro"/>
    <w:link w:val="CorpodoresumoIVCBM"/>
    <w:rsid w:val="00347ADE"/>
    <w:rPr>
      <w:rFonts w:ascii="Arial Narrow" w:hAnsi="Arial Narrow"/>
      <w:sz w:val="24"/>
      <w:szCs w:val="24"/>
    </w:rPr>
  </w:style>
  <w:style w:type="paragraph" w:styleId="Pr-formataoHTML">
    <w:name w:val="HTML Preformatted"/>
    <w:basedOn w:val="Normal"/>
    <w:link w:val="Pr-formataoHTMLChar"/>
    <w:uiPriority w:val="99"/>
    <w:semiHidden/>
    <w:unhideWhenUsed/>
    <w:rsid w:val="008F0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F0D6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9842">
      <w:bodyDiv w:val="1"/>
      <w:marLeft w:val="0"/>
      <w:marRight w:val="0"/>
      <w:marTop w:val="0"/>
      <w:marBottom w:val="0"/>
      <w:divBdr>
        <w:top w:val="none" w:sz="0" w:space="0" w:color="auto"/>
        <w:left w:val="none" w:sz="0" w:space="0" w:color="auto"/>
        <w:bottom w:val="none" w:sz="0" w:space="0" w:color="auto"/>
        <w:right w:val="none" w:sz="0" w:space="0" w:color="auto"/>
      </w:divBdr>
    </w:div>
    <w:div w:id="77482056">
      <w:bodyDiv w:val="1"/>
      <w:marLeft w:val="0"/>
      <w:marRight w:val="0"/>
      <w:marTop w:val="0"/>
      <w:marBottom w:val="0"/>
      <w:divBdr>
        <w:top w:val="none" w:sz="0" w:space="0" w:color="auto"/>
        <w:left w:val="none" w:sz="0" w:space="0" w:color="auto"/>
        <w:bottom w:val="none" w:sz="0" w:space="0" w:color="auto"/>
        <w:right w:val="none" w:sz="0" w:space="0" w:color="auto"/>
      </w:divBdr>
    </w:div>
    <w:div w:id="84115114">
      <w:bodyDiv w:val="1"/>
      <w:marLeft w:val="0"/>
      <w:marRight w:val="0"/>
      <w:marTop w:val="0"/>
      <w:marBottom w:val="0"/>
      <w:divBdr>
        <w:top w:val="none" w:sz="0" w:space="0" w:color="auto"/>
        <w:left w:val="none" w:sz="0" w:space="0" w:color="auto"/>
        <w:bottom w:val="none" w:sz="0" w:space="0" w:color="auto"/>
        <w:right w:val="none" w:sz="0" w:space="0" w:color="auto"/>
      </w:divBdr>
    </w:div>
    <w:div w:id="114062032">
      <w:bodyDiv w:val="1"/>
      <w:marLeft w:val="0"/>
      <w:marRight w:val="0"/>
      <w:marTop w:val="0"/>
      <w:marBottom w:val="0"/>
      <w:divBdr>
        <w:top w:val="none" w:sz="0" w:space="0" w:color="auto"/>
        <w:left w:val="none" w:sz="0" w:space="0" w:color="auto"/>
        <w:bottom w:val="none" w:sz="0" w:space="0" w:color="auto"/>
        <w:right w:val="none" w:sz="0" w:space="0" w:color="auto"/>
      </w:divBdr>
    </w:div>
    <w:div w:id="273363798">
      <w:bodyDiv w:val="1"/>
      <w:marLeft w:val="0"/>
      <w:marRight w:val="0"/>
      <w:marTop w:val="0"/>
      <w:marBottom w:val="0"/>
      <w:divBdr>
        <w:top w:val="none" w:sz="0" w:space="0" w:color="auto"/>
        <w:left w:val="none" w:sz="0" w:space="0" w:color="auto"/>
        <w:bottom w:val="none" w:sz="0" w:space="0" w:color="auto"/>
        <w:right w:val="none" w:sz="0" w:space="0" w:color="auto"/>
      </w:divBdr>
    </w:div>
    <w:div w:id="364790067">
      <w:bodyDiv w:val="1"/>
      <w:marLeft w:val="0"/>
      <w:marRight w:val="0"/>
      <w:marTop w:val="0"/>
      <w:marBottom w:val="0"/>
      <w:divBdr>
        <w:top w:val="none" w:sz="0" w:space="0" w:color="auto"/>
        <w:left w:val="none" w:sz="0" w:space="0" w:color="auto"/>
        <w:bottom w:val="none" w:sz="0" w:space="0" w:color="auto"/>
        <w:right w:val="none" w:sz="0" w:space="0" w:color="auto"/>
      </w:divBdr>
    </w:div>
    <w:div w:id="419955081">
      <w:bodyDiv w:val="1"/>
      <w:marLeft w:val="0"/>
      <w:marRight w:val="0"/>
      <w:marTop w:val="0"/>
      <w:marBottom w:val="0"/>
      <w:divBdr>
        <w:top w:val="none" w:sz="0" w:space="0" w:color="auto"/>
        <w:left w:val="none" w:sz="0" w:space="0" w:color="auto"/>
        <w:bottom w:val="none" w:sz="0" w:space="0" w:color="auto"/>
        <w:right w:val="none" w:sz="0" w:space="0" w:color="auto"/>
      </w:divBdr>
    </w:div>
    <w:div w:id="437605498">
      <w:bodyDiv w:val="1"/>
      <w:marLeft w:val="0"/>
      <w:marRight w:val="0"/>
      <w:marTop w:val="0"/>
      <w:marBottom w:val="0"/>
      <w:divBdr>
        <w:top w:val="none" w:sz="0" w:space="0" w:color="auto"/>
        <w:left w:val="none" w:sz="0" w:space="0" w:color="auto"/>
        <w:bottom w:val="none" w:sz="0" w:space="0" w:color="auto"/>
        <w:right w:val="none" w:sz="0" w:space="0" w:color="auto"/>
      </w:divBdr>
    </w:div>
    <w:div w:id="586812177">
      <w:bodyDiv w:val="1"/>
      <w:marLeft w:val="0"/>
      <w:marRight w:val="0"/>
      <w:marTop w:val="0"/>
      <w:marBottom w:val="0"/>
      <w:divBdr>
        <w:top w:val="none" w:sz="0" w:space="0" w:color="auto"/>
        <w:left w:val="none" w:sz="0" w:space="0" w:color="auto"/>
        <w:bottom w:val="none" w:sz="0" w:space="0" w:color="auto"/>
        <w:right w:val="none" w:sz="0" w:space="0" w:color="auto"/>
      </w:divBdr>
    </w:div>
    <w:div w:id="598173110">
      <w:bodyDiv w:val="1"/>
      <w:marLeft w:val="0"/>
      <w:marRight w:val="0"/>
      <w:marTop w:val="0"/>
      <w:marBottom w:val="0"/>
      <w:divBdr>
        <w:top w:val="none" w:sz="0" w:space="0" w:color="auto"/>
        <w:left w:val="none" w:sz="0" w:space="0" w:color="auto"/>
        <w:bottom w:val="none" w:sz="0" w:space="0" w:color="auto"/>
        <w:right w:val="none" w:sz="0" w:space="0" w:color="auto"/>
      </w:divBdr>
    </w:div>
    <w:div w:id="609356927">
      <w:bodyDiv w:val="1"/>
      <w:marLeft w:val="0"/>
      <w:marRight w:val="0"/>
      <w:marTop w:val="0"/>
      <w:marBottom w:val="0"/>
      <w:divBdr>
        <w:top w:val="none" w:sz="0" w:space="0" w:color="auto"/>
        <w:left w:val="none" w:sz="0" w:space="0" w:color="auto"/>
        <w:bottom w:val="none" w:sz="0" w:space="0" w:color="auto"/>
        <w:right w:val="none" w:sz="0" w:space="0" w:color="auto"/>
      </w:divBdr>
    </w:div>
    <w:div w:id="647052493">
      <w:bodyDiv w:val="1"/>
      <w:marLeft w:val="0"/>
      <w:marRight w:val="0"/>
      <w:marTop w:val="0"/>
      <w:marBottom w:val="0"/>
      <w:divBdr>
        <w:top w:val="none" w:sz="0" w:space="0" w:color="auto"/>
        <w:left w:val="none" w:sz="0" w:space="0" w:color="auto"/>
        <w:bottom w:val="none" w:sz="0" w:space="0" w:color="auto"/>
        <w:right w:val="none" w:sz="0" w:space="0" w:color="auto"/>
      </w:divBdr>
    </w:div>
    <w:div w:id="681322725">
      <w:bodyDiv w:val="1"/>
      <w:marLeft w:val="0"/>
      <w:marRight w:val="0"/>
      <w:marTop w:val="0"/>
      <w:marBottom w:val="0"/>
      <w:divBdr>
        <w:top w:val="none" w:sz="0" w:space="0" w:color="auto"/>
        <w:left w:val="none" w:sz="0" w:space="0" w:color="auto"/>
        <w:bottom w:val="none" w:sz="0" w:space="0" w:color="auto"/>
        <w:right w:val="none" w:sz="0" w:space="0" w:color="auto"/>
      </w:divBdr>
    </w:div>
    <w:div w:id="699090050">
      <w:bodyDiv w:val="1"/>
      <w:marLeft w:val="0"/>
      <w:marRight w:val="0"/>
      <w:marTop w:val="0"/>
      <w:marBottom w:val="0"/>
      <w:divBdr>
        <w:top w:val="none" w:sz="0" w:space="0" w:color="auto"/>
        <w:left w:val="none" w:sz="0" w:space="0" w:color="auto"/>
        <w:bottom w:val="none" w:sz="0" w:space="0" w:color="auto"/>
        <w:right w:val="none" w:sz="0" w:space="0" w:color="auto"/>
      </w:divBdr>
    </w:div>
    <w:div w:id="774715674">
      <w:bodyDiv w:val="1"/>
      <w:marLeft w:val="0"/>
      <w:marRight w:val="0"/>
      <w:marTop w:val="0"/>
      <w:marBottom w:val="0"/>
      <w:divBdr>
        <w:top w:val="none" w:sz="0" w:space="0" w:color="auto"/>
        <w:left w:val="none" w:sz="0" w:space="0" w:color="auto"/>
        <w:bottom w:val="none" w:sz="0" w:space="0" w:color="auto"/>
        <w:right w:val="none" w:sz="0" w:space="0" w:color="auto"/>
      </w:divBdr>
    </w:div>
    <w:div w:id="802425986">
      <w:bodyDiv w:val="1"/>
      <w:marLeft w:val="0"/>
      <w:marRight w:val="0"/>
      <w:marTop w:val="0"/>
      <w:marBottom w:val="0"/>
      <w:divBdr>
        <w:top w:val="none" w:sz="0" w:space="0" w:color="auto"/>
        <w:left w:val="none" w:sz="0" w:space="0" w:color="auto"/>
        <w:bottom w:val="none" w:sz="0" w:space="0" w:color="auto"/>
        <w:right w:val="none" w:sz="0" w:space="0" w:color="auto"/>
      </w:divBdr>
      <w:divsChild>
        <w:div w:id="1571229965">
          <w:marLeft w:val="0"/>
          <w:marRight w:val="0"/>
          <w:marTop w:val="0"/>
          <w:marBottom w:val="0"/>
          <w:divBdr>
            <w:top w:val="none" w:sz="0" w:space="0" w:color="auto"/>
            <w:left w:val="none" w:sz="0" w:space="0" w:color="auto"/>
            <w:bottom w:val="none" w:sz="0" w:space="0" w:color="auto"/>
            <w:right w:val="none" w:sz="0" w:space="0" w:color="auto"/>
          </w:divBdr>
        </w:div>
      </w:divsChild>
    </w:div>
    <w:div w:id="804011901">
      <w:bodyDiv w:val="1"/>
      <w:marLeft w:val="0"/>
      <w:marRight w:val="0"/>
      <w:marTop w:val="0"/>
      <w:marBottom w:val="0"/>
      <w:divBdr>
        <w:top w:val="none" w:sz="0" w:space="0" w:color="auto"/>
        <w:left w:val="none" w:sz="0" w:space="0" w:color="auto"/>
        <w:bottom w:val="none" w:sz="0" w:space="0" w:color="auto"/>
        <w:right w:val="none" w:sz="0" w:space="0" w:color="auto"/>
      </w:divBdr>
    </w:div>
    <w:div w:id="987711177">
      <w:bodyDiv w:val="1"/>
      <w:marLeft w:val="0"/>
      <w:marRight w:val="0"/>
      <w:marTop w:val="0"/>
      <w:marBottom w:val="0"/>
      <w:divBdr>
        <w:top w:val="none" w:sz="0" w:space="0" w:color="auto"/>
        <w:left w:val="none" w:sz="0" w:space="0" w:color="auto"/>
        <w:bottom w:val="none" w:sz="0" w:space="0" w:color="auto"/>
        <w:right w:val="none" w:sz="0" w:space="0" w:color="auto"/>
      </w:divBdr>
    </w:div>
    <w:div w:id="1023551130">
      <w:bodyDiv w:val="1"/>
      <w:marLeft w:val="0"/>
      <w:marRight w:val="0"/>
      <w:marTop w:val="0"/>
      <w:marBottom w:val="0"/>
      <w:divBdr>
        <w:top w:val="none" w:sz="0" w:space="0" w:color="auto"/>
        <w:left w:val="none" w:sz="0" w:space="0" w:color="auto"/>
        <w:bottom w:val="none" w:sz="0" w:space="0" w:color="auto"/>
        <w:right w:val="none" w:sz="0" w:space="0" w:color="auto"/>
      </w:divBdr>
    </w:div>
    <w:div w:id="1046761175">
      <w:bodyDiv w:val="1"/>
      <w:marLeft w:val="0"/>
      <w:marRight w:val="0"/>
      <w:marTop w:val="0"/>
      <w:marBottom w:val="0"/>
      <w:divBdr>
        <w:top w:val="none" w:sz="0" w:space="0" w:color="auto"/>
        <w:left w:val="none" w:sz="0" w:space="0" w:color="auto"/>
        <w:bottom w:val="none" w:sz="0" w:space="0" w:color="auto"/>
        <w:right w:val="none" w:sz="0" w:space="0" w:color="auto"/>
      </w:divBdr>
    </w:div>
    <w:div w:id="1087924511">
      <w:bodyDiv w:val="1"/>
      <w:marLeft w:val="0"/>
      <w:marRight w:val="0"/>
      <w:marTop w:val="0"/>
      <w:marBottom w:val="0"/>
      <w:divBdr>
        <w:top w:val="none" w:sz="0" w:space="0" w:color="auto"/>
        <w:left w:val="none" w:sz="0" w:space="0" w:color="auto"/>
        <w:bottom w:val="none" w:sz="0" w:space="0" w:color="auto"/>
        <w:right w:val="none" w:sz="0" w:space="0" w:color="auto"/>
      </w:divBdr>
      <w:divsChild>
        <w:div w:id="853805368">
          <w:marLeft w:val="0"/>
          <w:marRight w:val="0"/>
          <w:marTop w:val="0"/>
          <w:marBottom w:val="113"/>
          <w:divBdr>
            <w:top w:val="none" w:sz="0" w:space="0" w:color="auto"/>
            <w:left w:val="none" w:sz="0" w:space="0" w:color="auto"/>
            <w:bottom w:val="none" w:sz="0" w:space="0" w:color="auto"/>
            <w:right w:val="none" w:sz="0" w:space="0" w:color="auto"/>
          </w:divBdr>
        </w:div>
      </w:divsChild>
    </w:div>
    <w:div w:id="1175608151">
      <w:bodyDiv w:val="1"/>
      <w:marLeft w:val="0"/>
      <w:marRight w:val="0"/>
      <w:marTop w:val="0"/>
      <w:marBottom w:val="0"/>
      <w:divBdr>
        <w:top w:val="none" w:sz="0" w:space="0" w:color="auto"/>
        <w:left w:val="none" w:sz="0" w:space="0" w:color="auto"/>
        <w:bottom w:val="none" w:sz="0" w:space="0" w:color="auto"/>
        <w:right w:val="none" w:sz="0" w:space="0" w:color="auto"/>
      </w:divBdr>
      <w:divsChild>
        <w:div w:id="857498513">
          <w:marLeft w:val="0"/>
          <w:marRight w:val="0"/>
          <w:marTop w:val="0"/>
          <w:marBottom w:val="0"/>
          <w:divBdr>
            <w:top w:val="none" w:sz="0" w:space="0" w:color="auto"/>
            <w:left w:val="none" w:sz="0" w:space="0" w:color="auto"/>
            <w:bottom w:val="none" w:sz="0" w:space="0" w:color="auto"/>
            <w:right w:val="none" w:sz="0" w:space="0" w:color="auto"/>
          </w:divBdr>
        </w:div>
      </w:divsChild>
    </w:div>
    <w:div w:id="1188830246">
      <w:bodyDiv w:val="1"/>
      <w:marLeft w:val="0"/>
      <w:marRight w:val="0"/>
      <w:marTop w:val="0"/>
      <w:marBottom w:val="0"/>
      <w:divBdr>
        <w:top w:val="none" w:sz="0" w:space="0" w:color="auto"/>
        <w:left w:val="none" w:sz="0" w:space="0" w:color="auto"/>
        <w:bottom w:val="none" w:sz="0" w:space="0" w:color="auto"/>
        <w:right w:val="none" w:sz="0" w:space="0" w:color="auto"/>
      </w:divBdr>
    </w:div>
    <w:div w:id="1331565821">
      <w:bodyDiv w:val="1"/>
      <w:marLeft w:val="0"/>
      <w:marRight w:val="0"/>
      <w:marTop w:val="0"/>
      <w:marBottom w:val="0"/>
      <w:divBdr>
        <w:top w:val="none" w:sz="0" w:space="0" w:color="auto"/>
        <w:left w:val="none" w:sz="0" w:space="0" w:color="auto"/>
        <w:bottom w:val="none" w:sz="0" w:space="0" w:color="auto"/>
        <w:right w:val="none" w:sz="0" w:space="0" w:color="auto"/>
      </w:divBdr>
    </w:div>
    <w:div w:id="1543667097">
      <w:bodyDiv w:val="1"/>
      <w:marLeft w:val="0"/>
      <w:marRight w:val="0"/>
      <w:marTop w:val="0"/>
      <w:marBottom w:val="0"/>
      <w:divBdr>
        <w:top w:val="none" w:sz="0" w:space="0" w:color="auto"/>
        <w:left w:val="none" w:sz="0" w:space="0" w:color="auto"/>
        <w:bottom w:val="none" w:sz="0" w:space="0" w:color="auto"/>
        <w:right w:val="none" w:sz="0" w:space="0" w:color="auto"/>
      </w:divBdr>
    </w:div>
    <w:div w:id="1614168244">
      <w:bodyDiv w:val="1"/>
      <w:marLeft w:val="0"/>
      <w:marRight w:val="0"/>
      <w:marTop w:val="0"/>
      <w:marBottom w:val="0"/>
      <w:divBdr>
        <w:top w:val="none" w:sz="0" w:space="0" w:color="auto"/>
        <w:left w:val="none" w:sz="0" w:space="0" w:color="auto"/>
        <w:bottom w:val="none" w:sz="0" w:space="0" w:color="auto"/>
        <w:right w:val="none" w:sz="0" w:space="0" w:color="auto"/>
      </w:divBdr>
    </w:div>
    <w:div w:id="1839494922">
      <w:bodyDiv w:val="1"/>
      <w:marLeft w:val="0"/>
      <w:marRight w:val="0"/>
      <w:marTop w:val="0"/>
      <w:marBottom w:val="0"/>
      <w:divBdr>
        <w:top w:val="none" w:sz="0" w:space="0" w:color="auto"/>
        <w:left w:val="none" w:sz="0" w:space="0" w:color="auto"/>
        <w:bottom w:val="none" w:sz="0" w:space="0" w:color="auto"/>
        <w:right w:val="none" w:sz="0" w:space="0" w:color="auto"/>
      </w:divBdr>
    </w:div>
    <w:div w:id="1898668532">
      <w:bodyDiv w:val="1"/>
      <w:marLeft w:val="0"/>
      <w:marRight w:val="0"/>
      <w:marTop w:val="0"/>
      <w:marBottom w:val="0"/>
      <w:divBdr>
        <w:top w:val="none" w:sz="0" w:space="0" w:color="auto"/>
        <w:left w:val="none" w:sz="0" w:space="0" w:color="auto"/>
        <w:bottom w:val="none" w:sz="0" w:space="0" w:color="auto"/>
        <w:right w:val="none" w:sz="0" w:space="0" w:color="auto"/>
      </w:divBdr>
    </w:div>
    <w:div w:id="1917353666">
      <w:bodyDiv w:val="1"/>
      <w:marLeft w:val="0"/>
      <w:marRight w:val="0"/>
      <w:marTop w:val="0"/>
      <w:marBottom w:val="0"/>
      <w:divBdr>
        <w:top w:val="none" w:sz="0" w:space="0" w:color="auto"/>
        <w:left w:val="none" w:sz="0" w:space="0" w:color="auto"/>
        <w:bottom w:val="none" w:sz="0" w:space="0" w:color="auto"/>
        <w:right w:val="none" w:sz="0" w:space="0" w:color="auto"/>
      </w:divBdr>
    </w:div>
    <w:div w:id="1936550243">
      <w:bodyDiv w:val="1"/>
      <w:marLeft w:val="0"/>
      <w:marRight w:val="0"/>
      <w:marTop w:val="0"/>
      <w:marBottom w:val="0"/>
      <w:divBdr>
        <w:top w:val="none" w:sz="0" w:space="0" w:color="auto"/>
        <w:left w:val="none" w:sz="0" w:space="0" w:color="auto"/>
        <w:bottom w:val="none" w:sz="0" w:space="0" w:color="auto"/>
        <w:right w:val="none" w:sz="0" w:space="0" w:color="auto"/>
      </w:divBdr>
    </w:div>
    <w:div w:id="1968703572">
      <w:bodyDiv w:val="1"/>
      <w:marLeft w:val="0"/>
      <w:marRight w:val="0"/>
      <w:marTop w:val="0"/>
      <w:marBottom w:val="0"/>
      <w:divBdr>
        <w:top w:val="none" w:sz="0" w:space="0" w:color="auto"/>
        <w:left w:val="none" w:sz="0" w:space="0" w:color="auto"/>
        <w:bottom w:val="none" w:sz="0" w:space="0" w:color="auto"/>
        <w:right w:val="none" w:sz="0" w:space="0" w:color="auto"/>
      </w:divBdr>
    </w:div>
    <w:div w:id="198719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FDD72-14DF-4EED-BFC9-BC4DC4ACB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4159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dc:creator>
  <cp:lastModifiedBy>Elmadã Gonzaga</cp:lastModifiedBy>
  <cp:revision>2</cp:revision>
  <cp:lastPrinted>2019-10-01T18:37:00Z</cp:lastPrinted>
  <dcterms:created xsi:type="dcterms:W3CDTF">2019-10-02T02:26:00Z</dcterms:created>
  <dcterms:modified xsi:type="dcterms:W3CDTF">2019-10-02T02:26:00Z</dcterms:modified>
</cp:coreProperties>
</file>