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47" w:rsidRDefault="00281B47" w:rsidP="003B1CD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1CD6" w:rsidRPr="00281B47" w:rsidRDefault="00500610" w:rsidP="003B1C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B47">
        <w:rPr>
          <w:rFonts w:ascii="Times New Roman" w:hAnsi="Times New Roman" w:cs="Times New Roman"/>
          <w:b/>
          <w:sz w:val="28"/>
          <w:szCs w:val="28"/>
        </w:rPr>
        <w:t>B</w:t>
      </w:r>
      <w:r w:rsidR="004900CC" w:rsidRPr="00281B47">
        <w:rPr>
          <w:rFonts w:ascii="Times New Roman" w:hAnsi="Times New Roman" w:cs="Times New Roman"/>
          <w:b/>
          <w:sz w:val="28"/>
          <w:szCs w:val="28"/>
        </w:rPr>
        <w:t>ebida Fermentada a base de soja sabor mel</w:t>
      </w:r>
      <w:r w:rsidRPr="00281B47">
        <w:rPr>
          <w:rFonts w:ascii="Times New Roman" w:hAnsi="Times New Roman" w:cs="Times New Roman"/>
          <w:b/>
          <w:sz w:val="28"/>
          <w:szCs w:val="28"/>
        </w:rPr>
        <w:t>: Avaliação</w:t>
      </w:r>
      <w:r w:rsidR="003B1CD6" w:rsidRPr="00281B47">
        <w:rPr>
          <w:rFonts w:ascii="Times New Roman" w:hAnsi="Times New Roman" w:cs="Times New Roman"/>
          <w:b/>
          <w:sz w:val="28"/>
          <w:szCs w:val="28"/>
        </w:rPr>
        <w:t xml:space="preserve"> Sensorial</w:t>
      </w:r>
    </w:p>
    <w:p w:rsidR="00281B47" w:rsidRDefault="003B1CD6" w:rsidP="00281B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B1CD6">
        <w:rPr>
          <w:rFonts w:ascii="Times New Roman" w:hAnsi="Times New Roman" w:cs="Times New Roman"/>
        </w:rPr>
        <w:t>D</w:t>
      </w:r>
      <w:r w:rsidR="004900CC" w:rsidRPr="003B1CD6">
        <w:rPr>
          <w:rFonts w:ascii="Times New Roman" w:hAnsi="Times New Roman" w:cs="Times New Roman"/>
        </w:rPr>
        <w:t xml:space="preserve">anise Medeiros VIEIRA, </w:t>
      </w:r>
      <w:r w:rsidR="00281B47" w:rsidRPr="00D640DA">
        <w:rPr>
          <w:rFonts w:ascii="Times New Roman" w:hAnsi="Times New Roman" w:cs="Times New Roman"/>
        </w:rPr>
        <w:t>Soares Elias Rodrigues LIMA</w:t>
      </w:r>
      <w:r w:rsidR="00281B47">
        <w:rPr>
          <w:rFonts w:ascii="Times New Roman" w:hAnsi="Times New Roman" w:cs="Times New Roman"/>
        </w:rPr>
        <w:t xml:space="preserve">, Maria </w:t>
      </w:r>
      <w:proofErr w:type="spellStart"/>
      <w:r w:rsidR="00281B47">
        <w:rPr>
          <w:rFonts w:ascii="Times New Roman" w:hAnsi="Times New Roman" w:cs="Times New Roman"/>
        </w:rPr>
        <w:t>Climene</w:t>
      </w:r>
      <w:proofErr w:type="spellEnd"/>
      <w:r w:rsidR="00281B47">
        <w:rPr>
          <w:rFonts w:ascii="Times New Roman" w:hAnsi="Times New Roman" w:cs="Times New Roman"/>
        </w:rPr>
        <w:t xml:space="preserve"> </w:t>
      </w:r>
      <w:r w:rsidR="00772AF5">
        <w:rPr>
          <w:rFonts w:ascii="Times New Roman" w:hAnsi="Times New Roman" w:cs="Times New Roman"/>
        </w:rPr>
        <w:t>Bezerra de M</w:t>
      </w:r>
      <w:r w:rsidR="00AD5246">
        <w:rPr>
          <w:rFonts w:ascii="Times New Roman" w:hAnsi="Times New Roman" w:cs="Times New Roman"/>
        </w:rPr>
        <w:t>edeiros ALMEIDA</w:t>
      </w:r>
      <w:r w:rsidR="00772AF5">
        <w:rPr>
          <w:rFonts w:ascii="Times New Roman" w:hAnsi="Times New Roman" w:cs="Times New Roman"/>
        </w:rPr>
        <w:t>,</w:t>
      </w:r>
      <w:r w:rsidR="00281B47">
        <w:rPr>
          <w:rFonts w:ascii="Times New Roman" w:hAnsi="Times New Roman" w:cs="Times New Roman"/>
        </w:rPr>
        <w:t xml:space="preserve"> </w:t>
      </w:r>
    </w:p>
    <w:p w:rsidR="004900CC" w:rsidRDefault="00281B47" w:rsidP="00281B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640DA">
        <w:rPr>
          <w:rFonts w:ascii="Times New Roman" w:hAnsi="Times New Roman" w:cs="Times New Roman"/>
        </w:rPr>
        <w:t>André Leandro da SILVA</w:t>
      </w:r>
      <w:r>
        <w:rPr>
          <w:rFonts w:ascii="Times New Roman" w:hAnsi="Times New Roman" w:cs="Times New Roman"/>
        </w:rPr>
        <w:t xml:space="preserve">, </w:t>
      </w:r>
      <w:r w:rsidRPr="00D640DA">
        <w:rPr>
          <w:rFonts w:ascii="Times New Roman" w:hAnsi="Times New Roman" w:cs="Times New Roman"/>
        </w:rPr>
        <w:t>Gerla Castello Branco CHINELATE</w:t>
      </w:r>
    </w:p>
    <w:p w:rsidR="00281B47" w:rsidRPr="003B1CD6" w:rsidRDefault="00281B47" w:rsidP="00281B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81B47" w:rsidRDefault="00281B47" w:rsidP="006D5D2A">
      <w:pPr>
        <w:spacing w:after="0" w:line="240" w:lineRule="auto"/>
        <w:rPr>
          <w:rFonts w:ascii="Times New Roman" w:hAnsi="Times New Roman" w:cs="Times New Roman"/>
        </w:rPr>
      </w:pPr>
      <w:r w:rsidRPr="003B1CD6">
        <w:rPr>
          <w:rFonts w:ascii="Times New Roman" w:hAnsi="Times New Roman" w:cs="Times New Roman"/>
        </w:rPr>
        <w:t xml:space="preserve">Danise Medeiros </w:t>
      </w:r>
      <w:r w:rsidR="008B4520">
        <w:rPr>
          <w:rFonts w:ascii="Times New Roman" w:hAnsi="Times New Roman" w:cs="Times New Roman"/>
        </w:rPr>
        <w:t>Vieira</w:t>
      </w:r>
      <w:bookmarkStart w:id="0" w:name="_GoBack"/>
      <w:bookmarkEnd w:id="0"/>
    </w:p>
    <w:p w:rsidR="006B1284" w:rsidRPr="003B1CD6" w:rsidRDefault="00281B47" w:rsidP="006D5D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Aluna do curso de Graduação em Engenharia de Alimentos, </w:t>
      </w:r>
      <w:r w:rsidR="006D5D2A" w:rsidRPr="003B1CD6">
        <w:rPr>
          <w:rFonts w:ascii="Times New Roman" w:hAnsi="Times New Roman" w:cs="Times New Roman"/>
        </w:rPr>
        <w:t>Centro de Ciências e</w:t>
      </w:r>
      <w:r>
        <w:rPr>
          <w:rFonts w:ascii="Times New Roman" w:hAnsi="Times New Roman" w:cs="Times New Roman"/>
        </w:rPr>
        <w:t xml:space="preserve"> Tecnologia Agroalimentar </w:t>
      </w:r>
    </w:p>
    <w:p w:rsidR="00193217" w:rsidRPr="003B1CD6" w:rsidRDefault="006D5D2A" w:rsidP="006D5D2A">
      <w:pPr>
        <w:spacing w:after="0" w:line="240" w:lineRule="auto"/>
        <w:rPr>
          <w:rFonts w:ascii="Times New Roman" w:hAnsi="Times New Roman" w:cs="Times New Roman"/>
        </w:rPr>
      </w:pPr>
      <w:r w:rsidRPr="003B1CD6">
        <w:rPr>
          <w:rFonts w:ascii="Times New Roman" w:hAnsi="Times New Roman" w:cs="Times New Roman"/>
        </w:rPr>
        <w:t>Universidade Federal de Campina Grande, Campus de Pombal, 58840-000</w:t>
      </w:r>
      <w:r w:rsidRPr="003B1CD6">
        <w:rPr>
          <w:rFonts w:ascii="Times New Roman" w:hAnsi="Times New Roman" w:cs="Times New Roman"/>
        </w:rPr>
        <w:br/>
        <w:t xml:space="preserve">Pombal-PB. E-mail: </w:t>
      </w:r>
      <w:hyperlink r:id="rId7" w:history="1">
        <w:r w:rsidR="008B4520" w:rsidRPr="00ED7D8B">
          <w:rPr>
            <w:rStyle w:val="Hyperlink"/>
            <w:rFonts w:ascii="Times New Roman" w:hAnsi="Times New Roman" w:cs="Times New Roman"/>
          </w:rPr>
          <w:t>danise_una@hotmail.com</w:t>
        </w:r>
      </w:hyperlink>
      <w:r w:rsidRPr="003B1CD6">
        <w:rPr>
          <w:rFonts w:ascii="Times New Roman" w:hAnsi="Times New Roman" w:cs="Times New Roman"/>
        </w:rPr>
        <w:t xml:space="preserve"> </w:t>
      </w:r>
    </w:p>
    <w:p w:rsidR="006D5D2A" w:rsidRPr="003B1CD6" w:rsidRDefault="006D5D2A" w:rsidP="006D5D2A">
      <w:pPr>
        <w:spacing w:after="0" w:line="240" w:lineRule="auto"/>
        <w:rPr>
          <w:rFonts w:ascii="Times New Roman" w:hAnsi="Times New Roman" w:cs="Times New Roman"/>
        </w:rPr>
      </w:pPr>
    </w:p>
    <w:p w:rsidR="006D5D2A" w:rsidRDefault="006D5D2A" w:rsidP="006D5D2A">
      <w:pPr>
        <w:spacing w:after="0" w:line="240" w:lineRule="auto"/>
        <w:rPr>
          <w:rFonts w:ascii="Times New Roman" w:hAnsi="Times New Roman" w:cs="Times New Roman"/>
        </w:rPr>
      </w:pPr>
    </w:p>
    <w:p w:rsidR="004900CC" w:rsidRPr="000B01BC" w:rsidRDefault="004900CC" w:rsidP="004900CC">
      <w:pPr>
        <w:pStyle w:val="Default"/>
        <w:jc w:val="both"/>
      </w:pPr>
      <w:r w:rsidRPr="00696680">
        <w:t>Atualmente, são lançados no mercado diversos novos produtos, sendo que, tem-se dado ênfase ao desenvolvimento de produtos funcionais, os quais são também chamados de alimentos saudáveis. A soja vem sendo muito estudada devido ao seu potencial da prevenção e no tratamento de doenças crônicas. Por outro lado, os produtos à base de soja exemplificam as características que se buscam nos alimentos funcionais, pois além de possuírem proteína em quantidade e qualidade, melhoram os aspectos de funcionalidade dos alimentos e o seu consumo regular contribui para diminuir os níveis de colesterol e triglicerídeos, prevenindo também certos tipos de câncer como o de mama e próstata, além das doenças do coração.  O “iogurte”</w:t>
      </w:r>
      <w:r>
        <w:t xml:space="preserve"> de soja</w:t>
      </w:r>
      <w:r w:rsidRPr="00696680">
        <w:t xml:space="preserve">, é obtido por meio da fermentação </w:t>
      </w:r>
      <w:r w:rsidR="00EB3240">
        <w:t>através de bactérias láticas selecionadas</w:t>
      </w:r>
      <w:r w:rsidRPr="00696680">
        <w:t>, tem como base o</w:t>
      </w:r>
      <w:r>
        <w:t xml:space="preserve"> extrato hidrossolúvel de soja o qual</w:t>
      </w:r>
      <w:r w:rsidRPr="00696680">
        <w:t xml:space="preserve"> apresenta características sensoriais semelhantes às do iogurte tradicional.  Nesse contexto, objetivou-se desenvolver iogurtes através da fermentação de extrato de soja, </w:t>
      </w:r>
      <w:r w:rsidR="00EB3240">
        <w:t xml:space="preserve">saborizados </w:t>
      </w:r>
      <w:r w:rsidRPr="00696680">
        <w:t xml:space="preserve">com mel de abelha </w:t>
      </w:r>
      <w:r w:rsidR="003B1CD6">
        <w:t xml:space="preserve">(MA) </w:t>
      </w:r>
      <w:r w:rsidRPr="00696680">
        <w:t xml:space="preserve">e mel de engenho </w:t>
      </w:r>
      <w:r w:rsidR="003B1CD6">
        <w:t xml:space="preserve">(ME) </w:t>
      </w:r>
      <w:r w:rsidR="00EB3240" w:rsidRPr="00696680">
        <w:t>a fim de</w:t>
      </w:r>
      <w:r w:rsidRPr="00696680">
        <w:t xml:space="preserve"> agregar um sabor diferenciado</w:t>
      </w:r>
      <w:r w:rsidR="00EB3240">
        <w:t>,</w:t>
      </w:r>
      <w:r w:rsidRPr="00696680">
        <w:rPr>
          <w:rStyle w:val="hps"/>
          <w:lang w:val="pt-PT"/>
        </w:rPr>
        <w:t xml:space="preserve"> já que com</w:t>
      </w:r>
      <w:r w:rsidRPr="00696680">
        <w:rPr>
          <w:lang w:val="pt-PT"/>
        </w:rPr>
        <w:t xml:space="preserve"> </w:t>
      </w:r>
      <w:r w:rsidRPr="00696680">
        <w:rPr>
          <w:rStyle w:val="hps"/>
          <w:lang w:val="pt-PT"/>
        </w:rPr>
        <w:t>a adição de</w:t>
      </w:r>
      <w:r w:rsidRPr="00696680">
        <w:rPr>
          <w:lang w:val="pt-PT"/>
        </w:rPr>
        <w:t xml:space="preserve"> </w:t>
      </w:r>
      <w:r w:rsidRPr="00696680">
        <w:rPr>
          <w:rStyle w:val="hps"/>
          <w:lang w:val="pt-PT"/>
        </w:rPr>
        <w:t>adoçantes</w:t>
      </w:r>
      <w:r w:rsidRPr="00696680">
        <w:rPr>
          <w:lang w:val="pt-PT"/>
        </w:rPr>
        <w:t xml:space="preserve"> </w:t>
      </w:r>
      <w:r w:rsidRPr="00696680">
        <w:rPr>
          <w:rStyle w:val="hps"/>
          <w:lang w:val="pt-PT"/>
        </w:rPr>
        <w:t>é possível</w:t>
      </w:r>
      <w:r w:rsidRPr="00696680">
        <w:rPr>
          <w:lang w:val="pt-PT"/>
        </w:rPr>
        <w:t xml:space="preserve"> </w:t>
      </w:r>
      <w:r w:rsidRPr="00696680">
        <w:rPr>
          <w:rStyle w:val="hps"/>
          <w:lang w:val="pt-PT"/>
        </w:rPr>
        <w:t>obter produtos</w:t>
      </w:r>
      <w:r w:rsidRPr="00696680">
        <w:rPr>
          <w:lang w:val="pt-PT"/>
        </w:rPr>
        <w:t xml:space="preserve"> </w:t>
      </w:r>
      <w:r w:rsidRPr="00696680">
        <w:rPr>
          <w:rStyle w:val="hps"/>
          <w:lang w:val="pt-PT"/>
        </w:rPr>
        <w:t>com melhor</w:t>
      </w:r>
      <w:r w:rsidRPr="00696680">
        <w:rPr>
          <w:lang w:val="pt-PT"/>
        </w:rPr>
        <w:t xml:space="preserve"> </w:t>
      </w:r>
      <w:r w:rsidRPr="00696680">
        <w:rPr>
          <w:rStyle w:val="hps"/>
          <w:lang w:val="pt-PT"/>
        </w:rPr>
        <w:t>aceitação</w:t>
      </w:r>
      <w:r w:rsidRPr="00696680">
        <w:t>, mascarando</w:t>
      </w:r>
      <w:r w:rsidR="00EB3240" w:rsidRPr="00696680">
        <w:t>, pois</w:t>
      </w:r>
      <w:r w:rsidR="00EB3240">
        <w:t>,</w:t>
      </w:r>
      <w:r w:rsidRPr="00696680">
        <w:t xml:space="preserve"> o sabor e </w:t>
      </w:r>
      <w:r w:rsidR="00EB3240">
        <w:t>o aroma característicos da soja. Na avaliação sensorial</w:t>
      </w:r>
      <w:r>
        <w:t>,</w:t>
      </w:r>
      <w:r w:rsidR="00117839">
        <w:t xml:space="preserve"> 26 provadores</w:t>
      </w:r>
      <w:r>
        <w:t xml:space="preserve"> utiliz</w:t>
      </w:r>
      <w:r w:rsidR="00117839">
        <w:t>aram</w:t>
      </w:r>
      <w:r>
        <w:t xml:space="preserve"> a escala hedônica </w:t>
      </w:r>
      <w:r w:rsidR="00EB3240">
        <w:t xml:space="preserve">de </w:t>
      </w:r>
      <w:proofErr w:type="gramStart"/>
      <w:r w:rsidR="00EB3240">
        <w:t>9</w:t>
      </w:r>
      <w:proofErr w:type="gramEnd"/>
      <w:r w:rsidR="00EB3240">
        <w:t xml:space="preserve"> pontos </w:t>
      </w:r>
      <w:r>
        <w:t xml:space="preserve">variado entre os pontos </w:t>
      </w:r>
      <w:r w:rsidR="003B1CD6">
        <w:t>“</w:t>
      </w:r>
      <w:r>
        <w:t>gostei muitíssimo</w:t>
      </w:r>
      <w:r w:rsidR="003B1CD6">
        <w:t>”</w:t>
      </w:r>
      <w:r>
        <w:t xml:space="preserve"> e </w:t>
      </w:r>
      <w:r w:rsidR="003B1CD6">
        <w:t>“</w:t>
      </w:r>
      <w:r>
        <w:t>desgostei muitíssimo</w:t>
      </w:r>
      <w:r w:rsidR="003B1CD6">
        <w:t>”</w:t>
      </w:r>
      <w:r>
        <w:t xml:space="preserve"> para os pa</w:t>
      </w:r>
      <w:r w:rsidR="003B1CD6">
        <w:t>râmetros de cor, sabor, textura</w:t>
      </w:r>
      <w:r w:rsidR="008D383F">
        <w:t xml:space="preserve">, </w:t>
      </w:r>
      <w:r>
        <w:t>doçura</w:t>
      </w:r>
      <w:r w:rsidR="008D383F">
        <w:t xml:space="preserve"> e sabor residual</w:t>
      </w:r>
      <w:r>
        <w:t xml:space="preserve">. </w:t>
      </w:r>
      <w:r w:rsidR="00117839">
        <w:t>As bebidas fermentadas à base de soja</w:t>
      </w:r>
      <w:r w:rsidR="00117839">
        <w:rPr>
          <w:color w:val="231F20"/>
        </w:rPr>
        <w:t xml:space="preserve"> foram produzidas e analisadas </w:t>
      </w:r>
      <w:r w:rsidR="00117839">
        <w:t xml:space="preserve">nos Laboratórios de Leite e Derivados/Grãos e Cereais, UATA/CCTA/UFCG. </w:t>
      </w:r>
      <w:r w:rsidR="00E62310">
        <w:t>Quanto à cor</w:t>
      </w:r>
      <w:r w:rsidR="003B1CD6">
        <w:t xml:space="preserve"> as amostras MA obtiveram nota </w:t>
      </w:r>
      <w:proofErr w:type="gramStart"/>
      <w:r w:rsidR="00E62310">
        <w:t>8</w:t>
      </w:r>
      <w:proofErr w:type="gramEnd"/>
      <w:r w:rsidR="003B1CD6">
        <w:t xml:space="preserve"> (gostei muito)</w:t>
      </w:r>
      <w:r w:rsidR="00E62310">
        <w:t xml:space="preserve"> </w:t>
      </w:r>
      <w:r w:rsidR="003B1CD6">
        <w:t xml:space="preserve">com </w:t>
      </w:r>
      <w:r w:rsidR="00E62310">
        <w:t>50%</w:t>
      </w:r>
      <w:r w:rsidR="003B1CD6">
        <w:t xml:space="preserve"> de aceitação e</w:t>
      </w:r>
      <w:r w:rsidR="00E62310">
        <w:t xml:space="preserve"> </w:t>
      </w:r>
      <w:r w:rsidR="003B1CD6">
        <w:t>M</w:t>
      </w:r>
      <w:r w:rsidR="00E62310">
        <w:t>E</w:t>
      </w:r>
      <w:r w:rsidR="003B1CD6">
        <w:t>, 42</w:t>
      </w:r>
      <w:r w:rsidR="00E62310">
        <w:t>,3%</w:t>
      </w:r>
      <w:r w:rsidR="003B1CD6">
        <w:t xml:space="preserve"> na mesma nota</w:t>
      </w:r>
      <w:r w:rsidR="00E62310">
        <w:t xml:space="preserve">; </w:t>
      </w:r>
      <w:r w:rsidR="003B1CD6">
        <w:t xml:space="preserve">quanto ao </w:t>
      </w:r>
      <w:r w:rsidR="00E62310">
        <w:t>sabor</w:t>
      </w:r>
      <w:r w:rsidR="00FC37CD">
        <w:t>, a formulação M</w:t>
      </w:r>
      <w:r w:rsidR="00E62310">
        <w:t xml:space="preserve">A </w:t>
      </w:r>
      <w:r w:rsidR="00FC37CD">
        <w:t>recebeu</w:t>
      </w:r>
      <w:r w:rsidR="00E62310">
        <w:t xml:space="preserve"> 19,23%</w:t>
      </w:r>
      <w:r w:rsidR="00FC37CD">
        <w:t xml:space="preserve"> das notas 1 (desgostei muitíssimo) e as</w:t>
      </w:r>
      <w:r w:rsidR="00E62310">
        <w:t xml:space="preserve"> </w:t>
      </w:r>
      <w:r w:rsidR="00FC37CD">
        <w:t>M</w:t>
      </w:r>
      <w:r w:rsidR="00E62310">
        <w:t>E</w:t>
      </w:r>
      <w:r w:rsidR="00FC37CD">
        <w:t xml:space="preserve">, </w:t>
      </w:r>
      <w:r w:rsidR="00E62310">
        <w:t>34,61%</w:t>
      </w:r>
      <w:r w:rsidR="00FC37CD">
        <w:t xml:space="preserve"> de nota 6 (gostei ligeiramente)</w:t>
      </w:r>
      <w:r w:rsidR="00E62310">
        <w:t xml:space="preserve">; </w:t>
      </w:r>
      <w:r w:rsidR="00FC37CD">
        <w:t xml:space="preserve">quanto à </w:t>
      </w:r>
      <w:r w:rsidR="00E62310">
        <w:t>textura</w:t>
      </w:r>
      <w:r w:rsidR="00FC37CD">
        <w:t>, as amostras</w:t>
      </w:r>
      <w:r w:rsidR="00E62310">
        <w:t xml:space="preserve"> </w:t>
      </w:r>
      <w:r w:rsidR="00FC37CD">
        <w:t>MA</w:t>
      </w:r>
      <w:r w:rsidR="008D383F">
        <w:t xml:space="preserve"> receberam </w:t>
      </w:r>
      <w:r w:rsidR="00E62310">
        <w:t>26,92%</w:t>
      </w:r>
      <w:r w:rsidR="008D383F">
        <w:t xml:space="preserve"> nas notas 6 (gostei ligeiramente) e a ME,</w:t>
      </w:r>
      <w:r w:rsidR="00E62310">
        <w:t xml:space="preserve"> 42,3%</w:t>
      </w:r>
      <w:r w:rsidR="008D383F">
        <w:t xml:space="preserve"> das notas 8 (gostei muito)</w:t>
      </w:r>
      <w:r w:rsidR="00E62310">
        <w:t xml:space="preserve">; </w:t>
      </w:r>
      <w:r w:rsidR="008D383F">
        <w:t xml:space="preserve">quanto à </w:t>
      </w:r>
      <w:r w:rsidR="00E62310">
        <w:t>doçura</w:t>
      </w:r>
      <w:r w:rsidR="008D383F">
        <w:t xml:space="preserve">, a formulação MA recebeu </w:t>
      </w:r>
      <w:r w:rsidR="00E62310">
        <w:t>19,23%</w:t>
      </w:r>
      <w:r w:rsidR="008D383F">
        <w:t xml:space="preserve"> das notas na escala 7 (gostei moderadamente) e as</w:t>
      </w:r>
      <w:r w:rsidR="00E62310">
        <w:t xml:space="preserve"> </w:t>
      </w:r>
      <w:r w:rsidR="008D383F">
        <w:t>M</w:t>
      </w:r>
      <w:r w:rsidR="00E62310">
        <w:t>E</w:t>
      </w:r>
      <w:r w:rsidR="008D383F">
        <w:t xml:space="preserve"> receberam</w:t>
      </w:r>
      <w:r w:rsidR="00E62310">
        <w:t xml:space="preserve"> 26,92%</w:t>
      </w:r>
      <w:r w:rsidR="008D383F">
        <w:t xml:space="preserve"> das notas 6 (gostei ligeiramente)</w:t>
      </w:r>
      <w:r w:rsidR="00E62310">
        <w:t xml:space="preserve">; </w:t>
      </w:r>
      <w:r w:rsidR="008D383F">
        <w:t xml:space="preserve">quanto ao sabor </w:t>
      </w:r>
      <w:r w:rsidR="00E62310">
        <w:t>residual</w:t>
      </w:r>
      <w:r w:rsidR="008D383F">
        <w:t>, a formulação M</w:t>
      </w:r>
      <w:r w:rsidR="00E62310">
        <w:t>A</w:t>
      </w:r>
      <w:r w:rsidR="008D383F">
        <w:t xml:space="preserve"> recebeu</w:t>
      </w:r>
      <w:r w:rsidR="00E62310">
        <w:t xml:space="preserve"> 23,07</w:t>
      </w:r>
      <w:r w:rsidR="008D383F">
        <w:t>% das notas na escala 5 (nem gostei, nem desgostei), enquanto que a formulação</w:t>
      </w:r>
      <w:r w:rsidR="00E62310">
        <w:t xml:space="preserve"> </w:t>
      </w:r>
      <w:r w:rsidR="008D383F">
        <w:t>M</w:t>
      </w:r>
      <w:r w:rsidR="00E62310">
        <w:t>E</w:t>
      </w:r>
      <w:r w:rsidR="008D383F">
        <w:t>,</w:t>
      </w:r>
      <w:r w:rsidR="00E62310">
        <w:t xml:space="preserve"> 30,76%</w:t>
      </w:r>
      <w:r w:rsidR="008D383F">
        <w:t xml:space="preserve"> das notas na escala 4 (desgostei ligeiramente).</w:t>
      </w:r>
      <w:r w:rsidR="00E62310">
        <w:t xml:space="preserve"> </w:t>
      </w:r>
      <w:r w:rsidR="008D383F">
        <w:t>Observou-se pelos comentários dos provadores que o produto tem bom potencial visto que o sabor é agradável</w:t>
      </w:r>
      <w:r w:rsidR="00975DCA">
        <w:t>,</w:t>
      </w:r>
      <w:r w:rsidR="008D383F">
        <w:t xml:space="preserve"> porém pela falta de costume de consumo, torna-s</w:t>
      </w:r>
      <w:r w:rsidR="00975DCA">
        <w:t xml:space="preserve">e </w:t>
      </w:r>
      <w:r w:rsidR="008D383F">
        <w:t>estranho</w:t>
      </w:r>
      <w:r w:rsidR="00975DCA">
        <w:t xml:space="preserve"> ao primeiro contato</w:t>
      </w:r>
      <w:r w:rsidR="008D383F">
        <w:t xml:space="preserve">. </w:t>
      </w:r>
    </w:p>
    <w:p w:rsidR="006D5D2A" w:rsidRPr="00D57E3F" w:rsidRDefault="006D5D2A" w:rsidP="006D5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00CC" w:rsidRPr="00D57E3F" w:rsidRDefault="006D5D2A" w:rsidP="004900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7E3F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D57E3F">
        <w:rPr>
          <w:rFonts w:ascii="Times New Roman" w:hAnsi="Times New Roman" w:cs="Times New Roman"/>
          <w:sz w:val="24"/>
          <w:szCs w:val="24"/>
        </w:rPr>
        <w:t xml:space="preserve">: </w:t>
      </w:r>
      <w:r w:rsidR="004900CC" w:rsidRPr="000B01BC">
        <w:rPr>
          <w:rFonts w:ascii="Times New Roman" w:hAnsi="Times New Roman" w:cs="Times New Roman"/>
          <w:sz w:val="24"/>
          <w:szCs w:val="24"/>
        </w:rPr>
        <w:t>i</w:t>
      </w:r>
      <w:r w:rsidR="004900CC">
        <w:rPr>
          <w:rFonts w:ascii="Times New Roman" w:hAnsi="Times New Roman" w:cs="Times New Roman"/>
          <w:sz w:val="24"/>
          <w:szCs w:val="24"/>
        </w:rPr>
        <w:t xml:space="preserve">ogurte de soja, mel, </w:t>
      </w:r>
      <w:r w:rsidR="008D383F">
        <w:rPr>
          <w:rFonts w:ascii="Times New Roman" w:hAnsi="Times New Roman" w:cs="Times New Roman"/>
          <w:sz w:val="24"/>
          <w:szCs w:val="24"/>
        </w:rPr>
        <w:t xml:space="preserve">avaliação </w:t>
      </w:r>
      <w:r w:rsidR="004900CC">
        <w:rPr>
          <w:rFonts w:ascii="Times New Roman" w:hAnsi="Times New Roman" w:cs="Times New Roman"/>
          <w:sz w:val="24"/>
          <w:szCs w:val="24"/>
        </w:rPr>
        <w:t>sensorial.</w:t>
      </w:r>
    </w:p>
    <w:p w:rsidR="006D5D2A" w:rsidRPr="00D57E3F" w:rsidRDefault="006D5D2A" w:rsidP="006D5D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5D2A" w:rsidRPr="00D57E3F" w:rsidSect="00FB0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75A" w:rsidRDefault="0018175A" w:rsidP="00A10DEE">
      <w:pPr>
        <w:spacing w:after="0" w:line="240" w:lineRule="auto"/>
      </w:pPr>
      <w:r>
        <w:separator/>
      </w:r>
    </w:p>
  </w:endnote>
  <w:endnote w:type="continuationSeparator" w:id="0">
    <w:p w:rsidR="0018175A" w:rsidRDefault="0018175A" w:rsidP="00A10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34D" w:rsidRDefault="004A234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A10DEE" w:rsidP="00A10DEE">
    <w:pPr>
      <w:pStyle w:val="Rodap"/>
      <w:tabs>
        <w:tab w:val="clear" w:pos="4252"/>
        <w:tab w:val="clear" w:pos="8504"/>
        <w:tab w:val="left" w:pos="1300"/>
      </w:tabs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-151130</wp:posOffset>
          </wp:positionH>
          <wp:positionV relativeFrom="paragraph">
            <wp:posOffset>27305</wp:posOffset>
          </wp:positionV>
          <wp:extent cx="6478270" cy="582295"/>
          <wp:effectExtent l="19050" t="0" r="0" b="0"/>
          <wp:wrapSquare wrapText="bothSides"/>
          <wp:docPr id="6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78270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34D" w:rsidRDefault="004A234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75A" w:rsidRDefault="0018175A" w:rsidP="00A10DEE">
      <w:pPr>
        <w:spacing w:after="0" w:line="240" w:lineRule="auto"/>
      </w:pPr>
      <w:r>
        <w:separator/>
      </w:r>
    </w:p>
  </w:footnote>
  <w:footnote w:type="continuationSeparator" w:id="0">
    <w:p w:rsidR="0018175A" w:rsidRDefault="0018175A" w:rsidP="00A10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370FE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719" o:spid="_x0000_s2053" type="#_x0000_t75" style="position:absolute;margin-left:0;margin-top:0;width:481.75pt;height:361.3pt;z-index:-251646976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DEE" w:rsidRDefault="00370FE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720" o:spid="_x0000_s2054" type="#_x0000_t75" style="position:absolute;margin-left:0;margin-top:0;width:481.75pt;height:361.3pt;z-index:-251645952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  <w:r w:rsidR="00D57E3F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-191770</wp:posOffset>
          </wp:positionH>
          <wp:positionV relativeFrom="paragraph">
            <wp:posOffset>-248285</wp:posOffset>
          </wp:positionV>
          <wp:extent cx="6528435" cy="582295"/>
          <wp:effectExtent l="19050" t="0" r="5715" b="0"/>
          <wp:wrapSquare wrapText="bothSides"/>
          <wp:docPr id="5" name="Imagem 0" descr="barra sup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superior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28435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DEE" w:rsidRDefault="00A10DEE">
    <w:pPr>
      <w:pStyle w:val="Cabealho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124347</wp:posOffset>
          </wp:positionH>
          <wp:positionV relativeFrom="paragraph">
            <wp:posOffset>163897</wp:posOffset>
          </wp:positionV>
          <wp:extent cx="1042749" cy="1100517"/>
          <wp:effectExtent l="19050" t="0" r="5001" b="0"/>
          <wp:wrapNone/>
          <wp:docPr id="7" name="Imagem 3" descr="ufcg com no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fcg com nome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749" cy="11005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93217" w:rsidRDefault="00193217" w:rsidP="00A10DEE">
    <w:pPr>
      <w:pStyle w:val="Cabealho"/>
      <w:jc w:val="center"/>
    </w:pPr>
  </w:p>
  <w:p w:rsidR="00A10DEE" w:rsidRDefault="00193217" w:rsidP="00A10DEE">
    <w:pPr>
      <w:pStyle w:val="Cabealho"/>
      <w:jc w:val="center"/>
    </w:pPr>
    <w:r>
      <w:rPr>
        <w:noProof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4744900</wp:posOffset>
          </wp:positionH>
          <wp:positionV relativeFrom="paragraph">
            <wp:posOffset>9019</wp:posOffset>
          </wp:positionV>
          <wp:extent cx="1639817" cy="590719"/>
          <wp:effectExtent l="19050" t="0" r="0" b="0"/>
          <wp:wrapNone/>
          <wp:docPr id="8" name="Imagem 2" descr="CC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CTA"/>
                  <pic:cNvPicPr>
                    <a:picLocks noChangeAspect="1" noChangeArrowheads="1"/>
                  </pic:cNvPicPr>
                </pic:nvPicPr>
                <pic:blipFill>
                  <a:blip r:embed="rId4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9817" cy="5907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10DEE">
      <w:t>I Semana Acadê</w:t>
    </w:r>
    <w:r>
      <w:t xml:space="preserve">mica da Engenharia de Alimentos </w:t>
    </w:r>
    <w:r w:rsidR="00A10DEE">
      <w:t>de Pombal</w:t>
    </w:r>
  </w:p>
  <w:p w:rsidR="00A10DEE" w:rsidRDefault="00A10DEE" w:rsidP="00A10DEE">
    <w:pPr>
      <w:pStyle w:val="Cabealho"/>
      <w:jc w:val="center"/>
    </w:pPr>
  </w:p>
  <w:p w:rsidR="00193217" w:rsidRDefault="00193217" w:rsidP="00A10DEE">
    <w:pPr>
      <w:pStyle w:val="Cabealho"/>
      <w:jc w:val="center"/>
    </w:pPr>
    <w:r>
      <w:t>Resumo de Trabalho Científico</w:t>
    </w:r>
  </w:p>
  <w:p w:rsidR="00A10DEE" w:rsidRDefault="00A10DEE">
    <w:pPr>
      <w:pStyle w:val="Cabealho"/>
    </w:pPr>
  </w:p>
  <w:p w:rsidR="00A10DEE" w:rsidRDefault="00A10DEE">
    <w:pPr>
      <w:pStyle w:val="Cabealho"/>
    </w:pPr>
  </w:p>
  <w:p w:rsidR="00A10DEE" w:rsidRDefault="00A10DEE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217" w:rsidRDefault="00370FE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8718" o:spid="_x0000_s2052" type="#_x0000_t75" style="position:absolute;margin-left:0;margin-top:0;width:481.75pt;height:361.3pt;z-index:-251648000;mso-position-horizontal:center;mso-position-horizontal-relative:margin;mso-position-vertical:center;mso-position-vertical-relative:margin" o:allowincell="f">
          <v:imagedata r:id="rId1" o:title="I SEALP COM DAT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0DEE"/>
    <w:rsid w:val="00003220"/>
    <w:rsid w:val="0008550D"/>
    <w:rsid w:val="00091CA0"/>
    <w:rsid w:val="000D0EB0"/>
    <w:rsid w:val="000F7360"/>
    <w:rsid w:val="00117839"/>
    <w:rsid w:val="0018175A"/>
    <w:rsid w:val="00193217"/>
    <w:rsid w:val="001E05DE"/>
    <w:rsid w:val="0021079B"/>
    <w:rsid w:val="00281B47"/>
    <w:rsid w:val="002A230A"/>
    <w:rsid w:val="00370FEB"/>
    <w:rsid w:val="003A29D0"/>
    <w:rsid w:val="003B1CD6"/>
    <w:rsid w:val="003D5B6D"/>
    <w:rsid w:val="003F3FE1"/>
    <w:rsid w:val="00451B5F"/>
    <w:rsid w:val="004900CC"/>
    <w:rsid w:val="004A234D"/>
    <w:rsid w:val="004D022A"/>
    <w:rsid w:val="004E242E"/>
    <w:rsid w:val="00500610"/>
    <w:rsid w:val="00537CFA"/>
    <w:rsid w:val="005D3944"/>
    <w:rsid w:val="00666234"/>
    <w:rsid w:val="00670527"/>
    <w:rsid w:val="006B1284"/>
    <w:rsid w:val="006D5D2A"/>
    <w:rsid w:val="00733A39"/>
    <w:rsid w:val="00772AF5"/>
    <w:rsid w:val="00783B58"/>
    <w:rsid w:val="007B1D27"/>
    <w:rsid w:val="00841D47"/>
    <w:rsid w:val="008B4520"/>
    <w:rsid w:val="008D383F"/>
    <w:rsid w:val="00975DCA"/>
    <w:rsid w:val="00980666"/>
    <w:rsid w:val="009D44AC"/>
    <w:rsid w:val="00A10DEE"/>
    <w:rsid w:val="00A44C23"/>
    <w:rsid w:val="00A740DE"/>
    <w:rsid w:val="00A91255"/>
    <w:rsid w:val="00AA2259"/>
    <w:rsid w:val="00AD5246"/>
    <w:rsid w:val="00AF49A1"/>
    <w:rsid w:val="00B11B9E"/>
    <w:rsid w:val="00B17184"/>
    <w:rsid w:val="00B54E4B"/>
    <w:rsid w:val="00B63ED1"/>
    <w:rsid w:val="00B8073A"/>
    <w:rsid w:val="00BB329F"/>
    <w:rsid w:val="00BF2519"/>
    <w:rsid w:val="00BF3320"/>
    <w:rsid w:val="00C03E12"/>
    <w:rsid w:val="00C12F16"/>
    <w:rsid w:val="00CC12C8"/>
    <w:rsid w:val="00D54966"/>
    <w:rsid w:val="00D57E3F"/>
    <w:rsid w:val="00D65A3D"/>
    <w:rsid w:val="00D67671"/>
    <w:rsid w:val="00D700E0"/>
    <w:rsid w:val="00DB2B1F"/>
    <w:rsid w:val="00DC0558"/>
    <w:rsid w:val="00DD3969"/>
    <w:rsid w:val="00E62310"/>
    <w:rsid w:val="00EB3240"/>
    <w:rsid w:val="00ED607B"/>
    <w:rsid w:val="00F07C81"/>
    <w:rsid w:val="00F24A60"/>
    <w:rsid w:val="00F36A3F"/>
    <w:rsid w:val="00FB0471"/>
    <w:rsid w:val="00FC37CD"/>
    <w:rsid w:val="00FF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A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DEE"/>
  </w:style>
  <w:style w:type="paragraph" w:styleId="Rodap">
    <w:name w:val="footer"/>
    <w:basedOn w:val="Normal"/>
    <w:link w:val="RodapChar"/>
    <w:uiPriority w:val="99"/>
    <w:semiHidden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0DEE"/>
  </w:style>
  <w:style w:type="paragraph" w:styleId="Textodebalo">
    <w:name w:val="Balloon Text"/>
    <w:basedOn w:val="Normal"/>
    <w:link w:val="TextodebaloChar"/>
    <w:uiPriority w:val="99"/>
    <w:semiHidden/>
    <w:unhideWhenUsed/>
    <w:rsid w:val="00A1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DE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D5D2A"/>
    <w:rPr>
      <w:color w:val="0000FF"/>
      <w:u w:val="single"/>
    </w:rPr>
  </w:style>
  <w:style w:type="paragraph" w:customStyle="1" w:styleId="Default">
    <w:name w:val="Default"/>
    <w:rsid w:val="00490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ps">
    <w:name w:val="hps"/>
    <w:basedOn w:val="Fontepargpadro"/>
    <w:rsid w:val="004900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0DEE"/>
  </w:style>
  <w:style w:type="paragraph" w:styleId="Rodap">
    <w:name w:val="footer"/>
    <w:basedOn w:val="Normal"/>
    <w:link w:val="RodapChar"/>
    <w:uiPriority w:val="99"/>
    <w:semiHidden/>
    <w:unhideWhenUsed/>
    <w:rsid w:val="00A10D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10DEE"/>
  </w:style>
  <w:style w:type="paragraph" w:styleId="Textodebalo">
    <w:name w:val="Balloon Text"/>
    <w:basedOn w:val="Normal"/>
    <w:link w:val="TextodebaloChar"/>
    <w:uiPriority w:val="99"/>
    <w:semiHidden/>
    <w:unhideWhenUsed/>
    <w:rsid w:val="00A10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0DE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D5D2A"/>
    <w:rPr>
      <w:color w:val="0000FF"/>
      <w:u w:val="single"/>
    </w:rPr>
  </w:style>
  <w:style w:type="paragraph" w:customStyle="1" w:styleId="Default">
    <w:name w:val="Default"/>
    <w:rsid w:val="004900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ps">
    <w:name w:val="hps"/>
    <w:basedOn w:val="Fontepargpadro"/>
    <w:rsid w:val="004900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anise_una@hot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C86F6-ED28-449B-8302-BF107B5E2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Gerla</dc:creator>
  <cp:lastModifiedBy>André</cp:lastModifiedBy>
  <cp:revision>2</cp:revision>
  <dcterms:created xsi:type="dcterms:W3CDTF">2011-10-01T15:25:00Z</dcterms:created>
  <dcterms:modified xsi:type="dcterms:W3CDTF">2011-10-01T15:25:00Z</dcterms:modified>
</cp:coreProperties>
</file>