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A6" w:rsidRPr="004B315E" w:rsidRDefault="009B62A6" w:rsidP="009B62A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36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  <w:r w:rsidRPr="004B315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Tecnologias na Atenção Primária: experiência com o portal Saúde Já! </w:t>
      </w:r>
      <w:r w:rsidRPr="004B315E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  <w:t xml:space="preserve">Santa </w:t>
      </w:r>
      <w:proofErr w:type="spellStart"/>
      <w:r w:rsidRPr="004B315E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  <w:t>Luzia</w:t>
      </w:r>
      <w:proofErr w:type="spellEnd"/>
    </w:p>
    <w:p w:rsidR="009B62A6" w:rsidRPr="004B315E" w:rsidRDefault="009B62A6" w:rsidP="009B62A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en-US"/>
        </w:rPr>
      </w:pPr>
    </w:p>
    <w:p w:rsidR="009B62A6" w:rsidRPr="004B315E" w:rsidRDefault="009B62A6" w:rsidP="009B62A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en-US"/>
        </w:rPr>
        <w:t xml:space="preserve">Technologies in Primary Care: experience with the portal </w:t>
      </w:r>
      <w:proofErr w:type="spellStart"/>
      <w:r w:rsidRPr="004B315E"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en-US"/>
        </w:rPr>
        <w:t>Saúde</w:t>
      </w:r>
      <w:proofErr w:type="spellEnd"/>
      <w:r w:rsidRPr="004B315E"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en-US"/>
        </w:rPr>
        <w:t xml:space="preserve"> </w:t>
      </w:r>
      <w:proofErr w:type="spellStart"/>
      <w:r w:rsidRPr="004B315E"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en-US"/>
        </w:rPr>
        <w:t>Já</w:t>
      </w:r>
      <w:proofErr w:type="spellEnd"/>
      <w:r w:rsidRPr="004B315E">
        <w:rPr>
          <w:rFonts w:ascii="Times New Roman" w:eastAsia="Times New Roman" w:hAnsi="Times New Roman" w:cs="Times New Roman"/>
          <w:i/>
          <w:color w:val="0D0D0D"/>
          <w:sz w:val="24"/>
          <w:szCs w:val="24"/>
          <w:lang w:val="en-US"/>
        </w:rPr>
        <w:t xml:space="preserve">! </w:t>
      </w:r>
      <w:r w:rsidRPr="004B315E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Santa Luzia</w:t>
      </w:r>
    </w:p>
    <w:p w:rsidR="009B62A6" w:rsidRPr="004B315E" w:rsidRDefault="009B62A6" w:rsidP="009B62A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                                                                                                      </w:t>
      </w: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Ana Margareth </w:t>
      </w:r>
      <w:proofErr w:type="spellStart"/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Steinmüller</w:t>
      </w:r>
      <w:proofErr w:type="spellEnd"/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Pimentel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Centro Universitário de Patos - UNIFIP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hyperlink r:id="rId7">
        <w:r w:rsidRPr="004B315E">
          <w:rPr>
            <w:rFonts w:ascii="Times New Roman" w:eastAsia="Times New Roman" w:hAnsi="Times New Roman" w:cs="Times New Roman"/>
            <w:color w:val="0D0D0D"/>
            <w:sz w:val="24"/>
            <w:szCs w:val="24"/>
            <w:u w:val="single"/>
          </w:rPr>
          <w:t>anastein9@gmail.com</w:t>
        </w:r>
      </w:hyperlink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Bianca Cavalcante Vilar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Centro Universitário de Patos - UNIFIP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hyperlink r:id="rId8">
        <w:r w:rsidRPr="004B315E">
          <w:rPr>
            <w:rFonts w:ascii="Times New Roman" w:eastAsia="Times New Roman" w:hAnsi="Times New Roman" w:cs="Times New Roman"/>
            <w:color w:val="0D0D0D"/>
            <w:sz w:val="24"/>
            <w:szCs w:val="24"/>
            <w:u w:val="single"/>
          </w:rPr>
          <w:t>bianccavilar@gmail.com</w:t>
        </w:r>
      </w:hyperlink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João Paulo da Silva Neto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Centro Universitário de Patos - UNIFIP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jpfamiliaminha@gmail.com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proofErr w:type="spellStart"/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Kaline</w:t>
      </w:r>
      <w:proofErr w:type="spellEnd"/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Pereira da Silva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Centro Universitário de Patos - UNIFIP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hyperlink r:id="rId9">
        <w:r w:rsidRPr="004B315E">
          <w:rPr>
            <w:rFonts w:ascii="Times New Roman" w:eastAsia="Times New Roman" w:hAnsi="Times New Roman" w:cs="Times New Roman"/>
            <w:color w:val="0D0D0D"/>
            <w:sz w:val="24"/>
            <w:szCs w:val="24"/>
            <w:u w:val="single"/>
          </w:rPr>
          <w:t>dentistakaline@gmail.com</w:t>
        </w:r>
      </w:hyperlink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                Pedro Henrique Pires Soares da Silva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Centro Universitário de Patos - UNIFIP</w:t>
      </w:r>
    </w:p>
    <w:bookmarkStart w:id="0" w:name="_gjdgxs" w:colFirst="0" w:colLast="0"/>
    <w:bookmarkEnd w:id="0"/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hAnsi="Times New Roman" w:cs="Times New Roman"/>
        </w:rPr>
        <w:fldChar w:fldCharType="begin"/>
      </w:r>
      <w:r w:rsidRPr="004B315E">
        <w:rPr>
          <w:rFonts w:ascii="Times New Roman" w:hAnsi="Times New Roman" w:cs="Times New Roman"/>
        </w:rPr>
        <w:instrText xml:space="preserve"> HYPERLINK "mailto:pedrojunglervet@hotmail.com" \h </w:instrText>
      </w:r>
      <w:r w:rsidRPr="004B315E">
        <w:rPr>
          <w:rFonts w:ascii="Times New Roman" w:hAnsi="Times New Roman" w:cs="Times New Roman"/>
        </w:rPr>
        <w:fldChar w:fldCharType="separate"/>
      </w: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t>pedrojunglervet@hotmail.com</w:t>
      </w: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  <w:u w:val="single"/>
        </w:rPr>
        <w:fldChar w:fldCharType="end"/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Milena Nunes Alves de Sousa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Centro Universitário de Patos - UNIFIP</w:t>
      </w:r>
    </w:p>
    <w:p w:rsidR="009B62A6" w:rsidRPr="004B315E" w:rsidRDefault="009B62A6" w:rsidP="009B62A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4B315E">
        <w:rPr>
          <w:rFonts w:ascii="Times New Roman" w:eastAsia="Times New Roman" w:hAnsi="Times New Roman" w:cs="Times New Roman"/>
          <w:color w:val="0D0D0D"/>
          <w:sz w:val="24"/>
          <w:szCs w:val="24"/>
        </w:rPr>
        <w:t>milenanunes@fiponline.edu.br</w:t>
      </w:r>
    </w:p>
    <w:p w:rsidR="009B62A6" w:rsidRPr="004B315E" w:rsidRDefault="009B62A6" w:rsidP="009B62A6">
      <w:pPr>
        <w:shd w:val="clear" w:color="auto" w:fill="FFFFFF"/>
        <w:spacing w:before="0"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9B62A6" w:rsidRPr="004B315E" w:rsidRDefault="004B315E" w:rsidP="009B62A6">
      <w:pPr>
        <w:shd w:val="clear" w:color="auto" w:fill="FFFFFF"/>
        <w:spacing w:before="0" w:after="0" w:line="36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31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A</w:t>
      </w:r>
      <w:r w:rsidRPr="004B31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pêndice</w:t>
      </w:r>
    </w:p>
    <w:p w:rsidR="005B0C1C" w:rsidRPr="004B315E" w:rsidRDefault="005B0C1C" w:rsidP="009B62A6">
      <w:pPr>
        <w:shd w:val="clear" w:color="auto" w:fill="FFFFFF"/>
        <w:spacing w:before="0"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5B0C1C" w:rsidRPr="004B315E" w:rsidRDefault="005B0C1C" w:rsidP="009B62A6">
      <w:pPr>
        <w:shd w:val="clear" w:color="auto" w:fill="FFFFFF"/>
        <w:spacing w:before="0"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9B62A6" w:rsidRPr="004B315E" w:rsidRDefault="009B62A6" w:rsidP="009B62A6">
      <w:pPr>
        <w:shd w:val="clear" w:color="auto" w:fill="FFFFFF"/>
        <w:spacing w:before="0"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4B315E">
        <w:rPr>
          <w:rFonts w:ascii="Times New Roman" w:hAnsi="Times New Roman" w:cs="Times New Roman"/>
          <w:noProof/>
        </w:rPr>
        <w:drawing>
          <wp:anchor distT="114300" distB="114300" distL="114300" distR="114300" simplePos="0" relativeHeight="251659264" behindDoc="0" locked="0" layoutInCell="1" hidden="0" allowOverlap="1" wp14:anchorId="70D154C2" wp14:editId="29AD8D9D">
            <wp:simplePos x="0" y="0"/>
            <wp:positionH relativeFrom="column">
              <wp:posOffset>431165</wp:posOffset>
            </wp:positionH>
            <wp:positionV relativeFrom="paragraph">
              <wp:posOffset>879475</wp:posOffset>
            </wp:positionV>
            <wp:extent cx="5400675" cy="2714625"/>
            <wp:effectExtent l="0" t="0" r="9525" b="9525"/>
            <wp:wrapTopAndBottom distT="114300" distB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714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B315E">
        <w:rPr>
          <w:rFonts w:ascii="Times New Roman" w:eastAsia="Times New Roman" w:hAnsi="Times New Roman" w:cs="Times New Roman"/>
          <w:sz w:val="24"/>
          <w:szCs w:val="24"/>
        </w:rPr>
        <w:t>A seguir</w:t>
      </w:r>
      <w:r w:rsidRPr="004B315E">
        <w:rPr>
          <w:rFonts w:ascii="Times New Roman" w:eastAsia="Times New Roman" w:hAnsi="Times New Roman" w:cs="Times New Roman"/>
          <w:sz w:val="24"/>
          <w:szCs w:val="24"/>
        </w:rPr>
        <w:t xml:space="preserve">, na Figura 1, interface principal da página do </w:t>
      </w:r>
      <w:r w:rsidRPr="004B315E">
        <w:rPr>
          <w:rFonts w:ascii="Times New Roman" w:eastAsia="Times New Roman" w:hAnsi="Times New Roman" w:cs="Times New Roman"/>
          <w:i/>
          <w:sz w:val="24"/>
          <w:szCs w:val="24"/>
        </w:rPr>
        <w:t>Website</w:t>
      </w:r>
      <w:r w:rsidRPr="004B3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15E">
        <w:rPr>
          <w:rFonts w:ascii="Times New Roman" w:eastAsia="Times New Roman" w:hAnsi="Times New Roman" w:cs="Times New Roman"/>
          <w:i/>
          <w:sz w:val="24"/>
          <w:szCs w:val="24"/>
        </w:rPr>
        <w:t>Saúde Já! Santa Luzia</w:t>
      </w:r>
      <w:r w:rsidRPr="004B31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62A6" w:rsidRPr="004B315E" w:rsidRDefault="009B62A6" w:rsidP="009B62A6">
      <w:pPr>
        <w:shd w:val="clear" w:color="auto" w:fill="FFFFFF"/>
        <w:spacing w:line="36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B315E">
        <w:rPr>
          <w:rFonts w:ascii="Times New Roman" w:eastAsia="Times New Roman" w:hAnsi="Times New Roman" w:cs="Times New Roman"/>
          <w:sz w:val="20"/>
          <w:szCs w:val="20"/>
          <w:highlight w:val="white"/>
        </w:rPr>
        <w:t>Figura 1 – Interface do</w:t>
      </w:r>
      <w:r w:rsidRPr="004B315E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 Website</w:t>
      </w:r>
      <w:r w:rsidRPr="004B315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www.saudejasantaluzia.com.br</w:t>
      </w: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</w:p>
    <w:p w:rsidR="009B62A6" w:rsidRDefault="009B62A6">
      <w:pPr>
        <w:rPr>
          <w:noProof/>
        </w:rPr>
      </w:pP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7B5851B5" wp14:editId="06438BC3">
            <wp:simplePos x="0" y="0"/>
            <wp:positionH relativeFrom="column">
              <wp:posOffset>1834515</wp:posOffset>
            </wp:positionH>
            <wp:positionV relativeFrom="paragraph">
              <wp:posOffset>-370840</wp:posOffset>
            </wp:positionV>
            <wp:extent cx="2570480" cy="4697095"/>
            <wp:effectExtent l="0" t="0" r="1270" b="8255"/>
            <wp:wrapTight wrapText="bothSides">
              <wp:wrapPolygon edited="0">
                <wp:start x="0" y="0"/>
                <wp:lineTo x="0" y="21550"/>
                <wp:lineTo x="21451" y="21550"/>
                <wp:lineTo x="21451" y="0"/>
                <wp:lineTo x="0" y="0"/>
              </wp:wrapPolygon>
            </wp:wrapTight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4697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2A6" w:rsidRDefault="009B62A6">
      <w:pPr>
        <w:rPr>
          <w:noProof/>
        </w:rPr>
      </w:pPr>
    </w:p>
    <w:p w:rsidR="00A64743" w:rsidRDefault="00A64743"/>
    <w:p w:rsidR="009B62A6" w:rsidRDefault="009B62A6"/>
    <w:p w:rsidR="009B62A6" w:rsidRPr="009B62A6" w:rsidRDefault="009B62A6" w:rsidP="009B62A6"/>
    <w:p w:rsidR="009B62A6" w:rsidRPr="009B62A6" w:rsidRDefault="009B62A6" w:rsidP="009B62A6"/>
    <w:p w:rsidR="009B62A6" w:rsidRPr="009B62A6" w:rsidRDefault="009B62A6" w:rsidP="009B62A6"/>
    <w:p w:rsidR="009B62A6" w:rsidRPr="009B62A6" w:rsidRDefault="009B62A6" w:rsidP="009B62A6"/>
    <w:p w:rsidR="009B62A6" w:rsidRPr="009B62A6" w:rsidRDefault="009B62A6" w:rsidP="009B62A6"/>
    <w:p w:rsidR="009B62A6" w:rsidRPr="009B62A6" w:rsidRDefault="009B62A6" w:rsidP="009B62A6"/>
    <w:p w:rsidR="009B62A6" w:rsidRPr="009B62A6" w:rsidRDefault="009B62A6" w:rsidP="009B62A6"/>
    <w:p w:rsidR="009B62A6" w:rsidRPr="009B62A6" w:rsidRDefault="009B62A6" w:rsidP="009B62A6"/>
    <w:p w:rsidR="009B62A6" w:rsidRPr="009B62A6" w:rsidRDefault="009B62A6" w:rsidP="009B62A6"/>
    <w:p w:rsidR="009B62A6" w:rsidRPr="009B62A6" w:rsidRDefault="009B62A6" w:rsidP="009B62A6"/>
    <w:p w:rsidR="009B62A6" w:rsidRPr="009B62A6" w:rsidRDefault="009B62A6" w:rsidP="009B62A6"/>
    <w:p w:rsidR="009B62A6" w:rsidRPr="009B62A6" w:rsidRDefault="009B62A6" w:rsidP="009B62A6">
      <w:pPr>
        <w:tabs>
          <w:tab w:val="left" w:pos="3070"/>
        </w:tabs>
      </w:pPr>
      <w:r>
        <w:t xml:space="preserve">                                               </w:t>
      </w:r>
      <w:r w:rsidRPr="00434D03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white"/>
        </w:rPr>
        <w:t xml:space="preserve">Figura 2 – Interface </w:t>
      </w:r>
      <w:r>
        <w:rPr>
          <w:rFonts w:ascii="Times New Roman" w:eastAsia="Times New Roman" w:hAnsi="Times New Roman" w:cs="Times New Roman"/>
          <w:color w:val="0D0D0D"/>
          <w:sz w:val="20"/>
          <w:szCs w:val="20"/>
          <w:highlight w:val="white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i/>
          <w:color w:val="0D0D0D"/>
          <w:sz w:val="20"/>
          <w:szCs w:val="20"/>
        </w:rPr>
        <w:t>Instagram</w:t>
      </w:r>
      <w:proofErr w:type="spellEnd"/>
      <w:r>
        <w:rPr>
          <w:rFonts w:ascii="Times New Roman" w:eastAsia="Times New Roman" w:hAnsi="Times New Roman" w:cs="Times New Roman"/>
          <w:i/>
          <w:color w:val="0D0D0D"/>
          <w:sz w:val="20"/>
          <w:szCs w:val="20"/>
        </w:rPr>
        <w:t xml:space="preserve"> @</w:t>
      </w:r>
      <w:proofErr w:type="spellStart"/>
      <w:r>
        <w:rPr>
          <w:rFonts w:ascii="Times New Roman" w:eastAsia="Times New Roman" w:hAnsi="Times New Roman" w:cs="Times New Roman"/>
          <w:i/>
          <w:color w:val="0D0D0D"/>
          <w:sz w:val="20"/>
          <w:szCs w:val="20"/>
        </w:rPr>
        <w:t>saudejasantaluzia</w:t>
      </w:r>
      <w:proofErr w:type="spellEnd"/>
    </w:p>
    <w:sectPr w:rsidR="009B62A6" w:rsidRPr="009B62A6" w:rsidSect="009B62A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37" w:rsidRDefault="000A6A37" w:rsidP="009B62A6">
      <w:pPr>
        <w:spacing w:before="0" w:after="0" w:line="240" w:lineRule="auto"/>
      </w:pPr>
      <w:r>
        <w:separator/>
      </w:r>
    </w:p>
  </w:endnote>
  <w:endnote w:type="continuationSeparator" w:id="0">
    <w:p w:rsidR="000A6A37" w:rsidRDefault="000A6A37" w:rsidP="009B62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37" w:rsidRDefault="000A6A37" w:rsidP="009B62A6">
      <w:pPr>
        <w:spacing w:before="0" w:after="0" w:line="240" w:lineRule="auto"/>
      </w:pPr>
      <w:r>
        <w:separator/>
      </w:r>
    </w:p>
  </w:footnote>
  <w:footnote w:type="continuationSeparator" w:id="0">
    <w:p w:rsidR="000A6A37" w:rsidRDefault="000A6A37" w:rsidP="009B62A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A6"/>
    <w:rsid w:val="000A6A37"/>
    <w:rsid w:val="004B315E"/>
    <w:rsid w:val="005B0C1C"/>
    <w:rsid w:val="009B62A6"/>
    <w:rsid w:val="00A6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A6"/>
    <w:pPr>
      <w:spacing w:before="240" w:after="240"/>
      <w:jc w:val="both"/>
    </w:pPr>
    <w:rPr>
      <w:rFonts w:ascii="Arial" w:eastAsia="Arial" w:hAnsi="Arial" w:cs="Arial"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62A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62A6"/>
    <w:rPr>
      <w:rFonts w:ascii="Arial" w:eastAsia="Arial" w:hAnsi="Arial" w:cs="Arial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62A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62A6"/>
    <w:rPr>
      <w:rFonts w:ascii="Arial" w:eastAsia="Arial" w:hAnsi="Arial" w:cs="Arial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A6"/>
    <w:pPr>
      <w:spacing w:before="240" w:after="240"/>
      <w:jc w:val="both"/>
    </w:pPr>
    <w:rPr>
      <w:rFonts w:ascii="Arial" w:eastAsia="Arial" w:hAnsi="Arial" w:cs="Arial"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62A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62A6"/>
    <w:rPr>
      <w:rFonts w:ascii="Arial" w:eastAsia="Arial" w:hAnsi="Arial" w:cs="Arial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62A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62A6"/>
    <w:rPr>
      <w:rFonts w:ascii="Arial" w:eastAsia="Arial" w:hAnsi="Arial" w:cs="Arial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nccavilar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stein9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dentistakalin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2020-07-03T14:25:00Z</dcterms:created>
  <dcterms:modified xsi:type="dcterms:W3CDTF">2020-07-03T19:05:00Z</dcterms:modified>
</cp:coreProperties>
</file>