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9" w:rsidRDefault="00A469C9" w:rsidP="00A469C9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CONCORDÂNCIA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5A5124" w:rsidRDefault="00A469C9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Declaramos que concordamos com 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eventual publicação na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Agroecologia e Desenvolvimento Sustent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á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vel (RVADS), do artigo intitulado:</w:t>
      </w:r>
      <w:r w:rsidR="004C1D0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4C1D04" w:rsidRPr="004C1D04">
        <w:rPr>
          <w:rFonts w:ascii="Times New Roman" w:hAnsi="Times New Roman" w:cs="Times New Roman"/>
          <w:sz w:val="24"/>
          <w:szCs w:val="24"/>
          <w:u w:val="single"/>
        </w:rPr>
        <w:t xml:space="preserve">UMEDECIMENTO DO SUBSTRATO E TEMPERATURA NA GERMINAÇÃO E VIGOR DE SEMENTES DE </w:t>
      </w:r>
      <w:proofErr w:type="spellStart"/>
      <w:r w:rsidR="004C1D04" w:rsidRPr="004C1D04">
        <w:rPr>
          <w:rFonts w:ascii="Times New Roman" w:hAnsi="Times New Roman" w:cs="Times New Roman"/>
          <w:i/>
          <w:sz w:val="24"/>
          <w:szCs w:val="24"/>
          <w:u w:val="single"/>
        </w:rPr>
        <w:t>Bixa</w:t>
      </w:r>
      <w:proofErr w:type="spellEnd"/>
      <w:r w:rsidR="004C1D04" w:rsidRPr="004C1D0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C1D04" w:rsidRPr="004C1D04">
        <w:rPr>
          <w:rFonts w:ascii="Times New Roman" w:hAnsi="Times New Roman" w:cs="Times New Roman"/>
          <w:i/>
          <w:sz w:val="24"/>
          <w:szCs w:val="24"/>
          <w:u w:val="single"/>
        </w:rPr>
        <w:t>orellana</w:t>
      </w:r>
      <w:proofErr w:type="spellEnd"/>
      <w:r w:rsidR="004C1D04" w:rsidRPr="004C1D0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C1D04" w:rsidRPr="004C1D04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dos autores abaixo relacionados, tendo como Autor Correspondente o Sr.</w:t>
      </w:r>
      <w:r w:rsidR="004C1D0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4C1D04" w:rsidRPr="004C1D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Fábio Henrique Morais de Sousa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, 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ficará responsável p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 sua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tramitação e correção.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Declaramos, ainda, que o referido artigo se 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insere na área de conhecimento: 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Ciências Agrárias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tratando-se de um trabalho original, em que seu conteúdo não foi ou não está sendo considerado para publicação em outra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quer seja no formato impresso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eletrônico.</w:t>
      </w:r>
    </w:p>
    <w:p w:rsidR="0057050D" w:rsidRDefault="0057050D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A469C9" w:rsidRPr="00A469C9" w:rsidRDefault="006D1627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Gurupi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–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TO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, </w:t>
      </w:r>
      <w:r w:rsidR="00D12F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24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de Setembro de 2014.</w:t>
      </w:r>
    </w:p>
    <w:p w:rsidR="00A469C9" w:rsidRDefault="00A469C9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Local e data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5A5124" w:rsidRDefault="00A469C9" w:rsidP="00A469C9">
      <w:pPr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ORDEM DOS AUTORES NO ARTIGO NOME COMPLETO DOS AUTORES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ASSINATURA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1</w:t>
      </w:r>
      <w:r w:rsidR="007744E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Fábio Henrique Morais de Sousa</w:t>
      </w:r>
    </w:p>
    <w:p w:rsidR="0014587C" w:rsidRPr="00A469C9" w:rsidRDefault="00A469C9" w:rsidP="00A469C9">
      <w:pPr>
        <w:spacing w:line="360" w:lineRule="auto"/>
        <w:rPr>
          <w:sz w:val="24"/>
          <w:szCs w:val="24"/>
        </w:rPr>
      </w:pPr>
      <w:proofErr w:type="gramStart"/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-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Jés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sica Nepomu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ceno Patriota</w:t>
      </w:r>
      <w:proofErr w:type="gramEnd"/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3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-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="00D12F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Dio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genis</w:t>
      </w:r>
      <w:proofErr w:type="spellEnd"/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12F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Fontenel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r w:rsidR="00D12FB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Ferreira Júnior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4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-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Lucicléia</w:t>
      </w:r>
      <w:proofErr w:type="spellEnd"/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Mendes de Oliveira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5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-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Priscila Bezerra de Souza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sectPr w:rsidR="0014587C" w:rsidRPr="00A469C9" w:rsidSect="0014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C9"/>
    <w:rsid w:val="0014587C"/>
    <w:rsid w:val="00184FD5"/>
    <w:rsid w:val="00230D6C"/>
    <w:rsid w:val="004C1D04"/>
    <w:rsid w:val="00501FA5"/>
    <w:rsid w:val="0057050D"/>
    <w:rsid w:val="005A5124"/>
    <w:rsid w:val="006D1627"/>
    <w:rsid w:val="007744EE"/>
    <w:rsid w:val="008F0CE2"/>
    <w:rsid w:val="00A469C9"/>
    <w:rsid w:val="00D12FB6"/>
    <w:rsid w:val="00D874E3"/>
    <w:rsid w:val="00DF5BE4"/>
    <w:rsid w:val="00E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Usuario</cp:lastModifiedBy>
  <cp:revision>3</cp:revision>
  <dcterms:created xsi:type="dcterms:W3CDTF">2014-09-24T14:03:00Z</dcterms:created>
  <dcterms:modified xsi:type="dcterms:W3CDTF">2014-09-24T14:15:00Z</dcterms:modified>
</cp:coreProperties>
</file>